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0C9C" w:rsidR="4861F002" w:rsidP="4861F002" w:rsidRDefault="4861F002" w14:paraId="00BEFB72" w14:textId="4E6CECE9">
      <w:pPr>
        <w:jc w:val="center"/>
        <w:rPr>
          <w:rFonts w:ascii="Avenir LT 45 Book" w:hAnsi="Avenir LT 45 Book"/>
          <w:b/>
          <w:bCs/>
          <w:sz w:val="24"/>
          <w:szCs w:val="24"/>
        </w:rPr>
      </w:pPr>
    </w:p>
    <w:p w:rsidR="4861F002" w:rsidP="7150817F" w:rsidRDefault="4861F002" w14:paraId="0FCADC02" w14:textId="06864F29">
      <w:pPr>
        <w:rPr>
          <w:rFonts w:ascii="Avenir LT 45 Book" w:hAnsi="Avenir LT 45 Book"/>
        </w:rPr>
      </w:pPr>
    </w:p>
    <w:p w:rsidRPr="00B60C9C" w:rsidR="00D37E74" w:rsidP="00D37E74" w:rsidRDefault="00D37E74" w14:paraId="6997914A" w14:textId="20BA3035">
      <w:pPr>
        <w:jc w:val="center"/>
        <w:rPr>
          <w:rFonts w:ascii="Avenir LT 45 Book" w:hAnsi="Avenir LT 45 Book"/>
        </w:rPr>
      </w:pPr>
      <w:r>
        <w:rPr>
          <w:rFonts w:ascii="Avenir LT 45 Book" w:hAnsi="Avenir LT 45 Book"/>
          <w:noProof/>
        </w:rPr>
        <w:drawing>
          <wp:inline distT="0" distB="0" distL="0" distR="0" wp14:anchorId="352EC82E" wp14:editId="5437AECD">
            <wp:extent cx="3087888"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1710" cy="2412807"/>
                    </a:xfrm>
                    <a:prstGeom prst="rect">
                      <a:avLst/>
                    </a:prstGeom>
                    <a:noFill/>
                  </pic:spPr>
                </pic:pic>
              </a:graphicData>
            </a:graphic>
          </wp:inline>
        </w:drawing>
      </w:r>
    </w:p>
    <w:p w:rsidRPr="00B60C9C" w:rsidR="4861F002" w:rsidP="4861F002" w:rsidRDefault="4861F002" w14:paraId="22EEAE30" w14:textId="7C2AEB9C">
      <w:pPr>
        <w:jc w:val="center"/>
        <w:rPr>
          <w:rFonts w:ascii="Avenir LT 45 Book" w:hAnsi="Avenir LT 45 Book"/>
          <w:b/>
          <w:bCs/>
          <w:sz w:val="24"/>
          <w:szCs w:val="24"/>
        </w:rPr>
      </w:pPr>
    </w:p>
    <w:p w:rsidRPr="00B60C9C" w:rsidR="002D3925" w:rsidP="2CB93E37" w:rsidRDefault="10E21998" w14:paraId="44B8A657" w14:textId="0972C6A1">
      <w:pPr>
        <w:jc w:val="center"/>
        <w:rPr>
          <w:rFonts w:ascii="Avenir LT 45 Book" w:hAnsi="Avenir LT 45 Book"/>
          <w:b w:val="1"/>
          <w:bCs w:val="1"/>
          <w:sz w:val="32"/>
          <w:szCs w:val="32"/>
        </w:rPr>
      </w:pPr>
      <w:r w:rsidRPr="12DCDEED" w:rsidR="10E21998">
        <w:rPr>
          <w:rFonts w:ascii="Avenir LT 45 Book" w:hAnsi="Avenir LT 45 Book"/>
          <w:b w:val="1"/>
          <w:bCs w:val="1"/>
          <w:sz w:val="32"/>
          <w:szCs w:val="32"/>
        </w:rPr>
        <w:t>Feed</w:t>
      </w:r>
      <w:r w:rsidRPr="12DCDEED" w:rsidR="64A0209D">
        <w:rPr>
          <w:rFonts w:ascii="Avenir LT 45 Book" w:hAnsi="Avenir LT 45 Book"/>
          <w:b w:val="1"/>
          <w:bCs w:val="1"/>
          <w:sz w:val="32"/>
          <w:szCs w:val="32"/>
        </w:rPr>
        <w:t xml:space="preserve">back </w:t>
      </w:r>
      <w:r w:rsidRPr="12DCDEED" w:rsidR="64A0209D">
        <w:rPr>
          <w:rFonts w:ascii="Avenir LT 45 Book" w:hAnsi="Avenir LT 45 Book"/>
          <w:b w:val="1"/>
          <w:bCs w:val="1"/>
          <w:sz w:val="32"/>
          <w:szCs w:val="32"/>
        </w:rPr>
        <w:t>a</w:t>
      </w:r>
      <w:r w:rsidRPr="12DCDEED" w:rsidR="64A0209D">
        <w:rPr>
          <w:rFonts w:ascii="Avenir LT 45 Book" w:hAnsi="Avenir LT 45 Book"/>
          <w:b w:val="1"/>
          <w:bCs w:val="1"/>
          <w:sz w:val="32"/>
          <w:szCs w:val="32"/>
        </w:rPr>
        <w:t>nd Feedforward</w:t>
      </w:r>
      <w:r w:rsidRPr="12DCDEED" w:rsidR="301CE47E">
        <w:rPr>
          <w:rFonts w:ascii="Avenir LT 45 Book" w:hAnsi="Avenir LT 45 Book"/>
          <w:b w:val="1"/>
          <w:bCs w:val="1"/>
          <w:sz w:val="32"/>
          <w:szCs w:val="32"/>
        </w:rPr>
        <w:t xml:space="preserve"> </w:t>
      </w:r>
      <w:r w:rsidRPr="12DCDEED" w:rsidR="10E21998">
        <w:rPr>
          <w:rFonts w:ascii="Avenir LT 45 Book" w:hAnsi="Avenir LT 45 Book"/>
          <w:b w:val="1"/>
          <w:bCs w:val="1"/>
          <w:sz w:val="32"/>
          <w:szCs w:val="32"/>
        </w:rPr>
        <w:t>for Learning</w:t>
      </w:r>
      <w:r w:rsidRPr="12DCDEED" w:rsidR="5AA21B71">
        <w:rPr>
          <w:rFonts w:ascii="Avenir LT 45 Book" w:hAnsi="Avenir LT 45 Book"/>
          <w:b w:val="1"/>
          <w:bCs w:val="1"/>
          <w:sz w:val="32"/>
          <w:szCs w:val="32"/>
        </w:rPr>
        <w:t xml:space="preserve"> Policy</w:t>
      </w:r>
    </w:p>
    <w:p w:rsidRPr="00B60C9C" w:rsidR="002D3925" w:rsidP="52CBE1DE" w:rsidRDefault="002D3925" w14:paraId="5490D034" w14:textId="0DD53BA1">
      <w:pPr>
        <w:jc w:val="center"/>
        <w:rPr>
          <w:rFonts w:ascii="Avenir LT 45 Book" w:hAnsi="Avenir LT 45 Book"/>
          <w:sz w:val="32"/>
          <w:szCs w:val="32"/>
        </w:rPr>
      </w:pPr>
    </w:p>
    <w:p w:rsidRPr="00B60C9C" w:rsidR="005276D8" w:rsidP="2839A48F" w:rsidRDefault="005276D8" w14:paraId="1E657851" w14:textId="7B8A96FF">
      <w:pPr>
        <w:jc w:val="center"/>
        <w:rPr>
          <w:rFonts w:ascii="Avenir LT 45 Book" w:hAnsi="Avenir LT 45 Book" w:cs="Calibri" w:cstheme="minorAscii"/>
          <w:b w:val="1"/>
          <w:bCs w:val="1"/>
          <w:sz w:val="32"/>
          <w:szCs w:val="32"/>
        </w:rPr>
      </w:pPr>
      <w:r w:rsidRPr="2B09D5BF" w:rsidR="005276D8">
        <w:rPr>
          <w:rFonts w:ascii="Avenir LT 45 Book" w:hAnsi="Avenir LT 45 Book" w:cs="Calibri" w:cstheme="minorAscii"/>
          <w:b w:val="1"/>
          <w:bCs w:val="1"/>
          <w:sz w:val="32"/>
          <w:szCs w:val="32"/>
        </w:rPr>
        <w:t>A policy on feed</w:t>
      </w:r>
      <w:r w:rsidRPr="2B09D5BF" w:rsidR="4F8B7AC3">
        <w:rPr>
          <w:rFonts w:ascii="Avenir LT 45 Book" w:hAnsi="Avenir LT 45 Book" w:cs="Calibri" w:cstheme="minorAscii"/>
          <w:b w:val="1"/>
          <w:bCs w:val="1"/>
          <w:sz w:val="32"/>
          <w:szCs w:val="32"/>
        </w:rPr>
        <w:t>back</w:t>
      </w:r>
      <w:r w:rsidRPr="2B09D5BF" w:rsidR="005276D8">
        <w:rPr>
          <w:rFonts w:ascii="Avenir LT 45 Book" w:hAnsi="Avenir LT 45 Book" w:cs="Calibri" w:cstheme="minorAscii"/>
          <w:b w:val="1"/>
          <w:bCs w:val="1"/>
          <w:sz w:val="32"/>
          <w:szCs w:val="32"/>
        </w:rPr>
        <w:t xml:space="preserve"> that helps to </w:t>
      </w:r>
      <w:r w:rsidRPr="2B09D5BF" w:rsidR="00621A7C">
        <w:rPr>
          <w:rFonts w:ascii="Avenir LT 45 Book" w:hAnsi="Avenir LT 45 Book" w:cs="Calibri" w:cstheme="minorAscii"/>
          <w:b w:val="1"/>
          <w:bCs w:val="1"/>
          <w:sz w:val="32"/>
          <w:szCs w:val="32"/>
        </w:rPr>
        <w:t>instil</w:t>
      </w:r>
      <w:r w:rsidRPr="2B09D5BF" w:rsidR="005276D8">
        <w:rPr>
          <w:rFonts w:ascii="Avenir LT 45 Book" w:hAnsi="Avenir LT 45 Book" w:cs="Calibri" w:cstheme="minorAscii"/>
          <w:b w:val="1"/>
          <w:bCs w:val="1"/>
          <w:sz w:val="32"/>
          <w:szCs w:val="32"/>
        </w:rPr>
        <w:t>:</w:t>
      </w:r>
    </w:p>
    <w:p w:rsidRPr="00B60C9C" w:rsidR="005276D8" w:rsidP="002D3925" w:rsidRDefault="005276D8" w14:paraId="5EF1CD5A" w14:textId="5ED4A25B">
      <w:pPr>
        <w:jc w:val="center"/>
        <w:rPr>
          <w:rFonts w:ascii="Avenir LT 45 Book" w:hAnsi="Avenir LT 45 Book" w:cstheme="minorHAnsi"/>
          <w:b/>
          <w:bCs/>
          <w:sz w:val="32"/>
          <w:szCs w:val="32"/>
        </w:rPr>
      </w:pPr>
      <w:r w:rsidRPr="00B60C9C">
        <w:rPr>
          <w:rFonts w:ascii="Avenir LT 45 Book" w:hAnsi="Avenir LT 45 Book"/>
          <w:b/>
          <w:bCs/>
          <w:sz w:val="32"/>
          <w:szCs w:val="32"/>
        </w:rPr>
        <w:t xml:space="preserve"> Independence. Communication. Creativity. Risk-taking. Curiosity. Resilience.</w:t>
      </w:r>
    </w:p>
    <w:p w:rsidRPr="00B60C9C" w:rsidR="158FC665" w:rsidP="158FC665" w:rsidRDefault="158FC665" w14:paraId="103806C0" w14:textId="6E818B0D">
      <w:pPr>
        <w:rPr>
          <w:rFonts w:ascii="Avenir LT 45 Book" w:hAnsi="Avenir LT 45 Book"/>
          <w:b/>
          <w:bCs/>
          <w:sz w:val="24"/>
          <w:szCs w:val="24"/>
        </w:rPr>
      </w:pPr>
    </w:p>
    <w:p w:rsidR="227B336E" w:rsidP="227B336E" w:rsidRDefault="227B336E" w14:paraId="146E88A2" w14:textId="13CC95FF">
      <w:pPr>
        <w:jc w:val="right"/>
        <w:rPr>
          <w:rFonts w:ascii="Avenir LT 45 Book" w:hAnsi="Avenir LT 45 Book"/>
          <w:b w:val="1"/>
          <w:bCs w:val="1"/>
          <w:sz w:val="24"/>
          <w:szCs w:val="24"/>
        </w:rPr>
      </w:pPr>
    </w:p>
    <w:p w:rsidR="227B336E" w:rsidP="227B336E" w:rsidRDefault="227B336E" w14:paraId="1C13CC80" w14:textId="63867E26">
      <w:pPr>
        <w:jc w:val="right"/>
        <w:rPr>
          <w:rFonts w:ascii="Avenir LT 45 Book" w:hAnsi="Avenir LT 45 Book"/>
          <w:b w:val="1"/>
          <w:bCs w:val="1"/>
          <w:sz w:val="24"/>
          <w:szCs w:val="24"/>
        </w:rPr>
      </w:pPr>
    </w:p>
    <w:p w:rsidR="000B2E3D" w:rsidP="52CBE1DE" w:rsidRDefault="000B2E3D" w14:paraId="0BE55F13" w14:textId="280B46B4">
      <w:pPr>
        <w:jc w:val="right"/>
        <w:rPr>
          <w:rFonts w:ascii="Avenir LT 45 Book" w:hAnsi="Avenir LT 45 Book"/>
          <w:b w:val="1"/>
          <w:bCs w:val="1"/>
          <w:sz w:val="24"/>
          <w:szCs w:val="24"/>
        </w:rPr>
      </w:pPr>
      <w:r w:rsidRPr="227B336E" w:rsidR="756C4235">
        <w:rPr>
          <w:rFonts w:ascii="Avenir LT 45 Book" w:hAnsi="Avenir LT 45 Book"/>
          <w:b w:val="1"/>
          <w:bCs w:val="1"/>
          <w:sz w:val="24"/>
          <w:szCs w:val="24"/>
        </w:rPr>
        <w:t xml:space="preserve">Reviewed June 2024 </w:t>
      </w:r>
      <w:r w:rsidRPr="227B336E" w:rsidR="1CCA848E">
        <w:rPr>
          <w:rFonts w:ascii="Avenir LT 45 Book" w:hAnsi="Avenir LT 45 Book"/>
          <w:b w:val="1"/>
          <w:bCs w:val="1"/>
          <w:sz w:val="24"/>
          <w:szCs w:val="24"/>
        </w:rPr>
        <w:t xml:space="preserve"> </w:t>
      </w:r>
      <w:r w:rsidRPr="227B336E" w:rsidR="756C4235">
        <w:rPr>
          <w:rFonts w:ascii="Avenir LT 45 Book" w:hAnsi="Avenir LT 45 Book"/>
          <w:b w:val="1"/>
          <w:bCs w:val="1"/>
          <w:sz w:val="24"/>
          <w:szCs w:val="24"/>
        </w:rPr>
        <w:t>Heidi Berry</w:t>
      </w:r>
    </w:p>
    <w:p w:rsidRPr="00B60C9C" w:rsidR="158FC665" w:rsidP="158FC665" w:rsidRDefault="158FC665" w14:paraId="4BC2E944" w14:textId="033DB0FE">
      <w:pPr>
        <w:rPr>
          <w:rFonts w:ascii="Avenir LT 45 Book" w:hAnsi="Avenir LT 45 Book"/>
          <w:b/>
          <w:bCs/>
          <w:sz w:val="24"/>
          <w:szCs w:val="24"/>
        </w:rPr>
      </w:pPr>
    </w:p>
    <w:p w:rsidRPr="00B60C9C" w:rsidR="158FC665" w:rsidP="158FC665" w:rsidRDefault="158FC665" w14:paraId="5FB9D3BD" w14:textId="7A85A655">
      <w:pPr>
        <w:rPr>
          <w:rFonts w:ascii="Avenir LT 45 Book" w:hAnsi="Avenir LT 45 Book"/>
          <w:b/>
          <w:bCs/>
          <w:sz w:val="24"/>
          <w:szCs w:val="24"/>
        </w:rPr>
      </w:pPr>
    </w:p>
    <w:p w:rsidRPr="00B60C9C" w:rsidR="56487A0A" w:rsidP="56487A0A" w:rsidRDefault="56487A0A" w14:paraId="6E975CEF" w14:textId="045182FD">
      <w:pPr>
        <w:rPr>
          <w:rFonts w:ascii="Avenir LT 45 Book" w:hAnsi="Avenir LT 45 Book"/>
          <w:b/>
          <w:bCs/>
          <w:sz w:val="24"/>
          <w:szCs w:val="24"/>
        </w:rPr>
      </w:pPr>
    </w:p>
    <w:p w:rsidRPr="00B60C9C" w:rsidR="56487A0A" w:rsidP="56487A0A" w:rsidRDefault="56487A0A" w14:paraId="1572E6E4" w14:textId="56A40210">
      <w:pPr>
        <w:rPr>
          <w:rFonts w:ascii="Avenir LT 45 Book" w:hAnsi="Avenir LT 45 Book"/>
          <w:b/>
          <w:bCs/>
          <w:sz w:val="24"/>
          <w:szCs w:val="24"/>
        </w:rPr>
      </w:pPr>
    </w:p>
    <w:p w:rsidRPr="00B60C9C" w:rsidR="158FC665" w:rsidP="392E98F8" w:rsidRDefault="56487A0A" w14:paraId="2F5FB5F5" w14:textId="63DA7C09">
      <w:pPr>
        <w:rPr>
          <w:rFonts w:ascii="Avenir LT 45 Book" w:hAnsi="Avenir LT 45 Book" w:eastAsia="Calibri" w:cs="Calibri"/>
          <w:color w:val="000000" w:themeColor="text1" w:themeTint="FF" w:themeShade="FF"/>
          <w:sz w:val="24"/>
          <w:szCs w:val="24"/>
        </w:rPr>
      </w:pPr>
      <w:r w:rsidRPr="392E98F8" w:rsidR="2CB93E37">
        <w:rPr>
          <w:rFonts w:ascii="Avenir LT 45 Book" w:hAnsi="Avenir LT 45 Book"/>
          <w:b w:val="1"/>
          <w:bCs w:val="1"/>
          <w:sz w:val="24"/>
          <w:szCs w:val="24"/>
        </w:rPr>
        <w:t>Aspire for Excellence</w:t>
      </w:r>
    </w:p>
    <w:p w:rsidRPr="00B60C9C" w:rsidR="158FC665" w:rsidP="66C7EDAC" w:rsidRDefault="56487A0A" w14:paraId="0E8C8419" w14:textId="442E94F6">
      <w:pPr>
        <w:rPr>
          <w:rFonts w:ascii="Avenir LT 45 Book" w:hAnsi="Avenir LT 45 Book" w:eastAsia="Calibri" w:cs="Calibri"/>
          <w:color w:val="000000" w:themeColor="text1"/>
          <w:sz w:val="24"/>
          <w:szCs w:val="24"/>
        </w:rPr>
      </w:pPr>
      <w:r w:rsidRPr="12DCDEED" w:rsidR="2CB93E37">
        <w:rPr>
          <w:rFonts w:ascii="Avenir LT 45 Book" w:hAnsi="Avenir LT 45 Book" w:eastAsia="Calibri" w:cs="Calibri"/>
          <w:color w:val="000000" w:themeColor="text1" w:themeTint="FF" w:themeShade="FF"/>
          <w:sz w:val="24"/>
          <w:szCs w:val="24"/>
        </w:rPr>
        <w:t>Every teacher will know whether they are getting useful information from the</w:t>
      </w:r>
      <w:r w:rsidRPr="12DCDEED" w:rsidR="2CB93E37">
        <w:rPr>
          <w:rFonts w:ascii="Avenir LT 45 Book" w:hAnsi="Avenir LT 45 Book" w:eastAsia="Calibri" w:cs="Calibri"/>
          <w:color w:val="000000" w:themeColor="text1" w:themeTint="FF" w:themeShade="FF"/>
          <w:sz w:val="24"/>
          <w:szCs w:val="24"/>
        </w:rPr>
        <w:t>i</w:t>
      </w:r>
      <w:r w:rsidRPr="12DCDEED" w:rsidR="2CB93E37">
        <w:rPr>
          <w:rFonts w:ascii="Avenir LT 45 Book" w:hAnsi="Avenir LT 45 Book" w:eastAsia="Calibri" w:cs="Calibri"/>
          <w:color w:val="000000" w:themeColor="text1" w:themeTint="FF" w:themeShade="FF"/>
          <w:sz w:val="24"/>
          <w:szCs w:val="24"/>
        </w:rPr>
        <w:t xml:space="preserve">r </w:t>
      </w:r>
      <w:r w:rsidRPr="12DCDEED" w:rsidR="483876FF">
        <w:rPr>
          <w:rFonts w:ascii="Avenir LT 45 Book" w:hAnsi="Avenir LT 45 Book" w:eastAsia="Calibri" w:cs="Calibri"/>
          <w:color w:val="000000" w:themeColor="text1" w:themeTint="FF" w:themeShade="FF"/>
          <w:sz w:val="24"/>
          <w:szCs w:val="24"/>
        </w:rPr>
        <w:t>''</w:t>
      </w:r>
      <w:r w:rsidRPr="12DCDEED" w:rsidR="2CB93E37">
        <w:rPr>
          <w:rFonts w:ascii="Avenir LT 45 Book" w:hAnsi="Avenir LT 45 Book" w:eastAsia="Calibri" w:cs="Calibri"/>
          <w:color w:val="000000" w:themeColor="text1" w:themeTint="FF" w:themeShade="FF"/>
          <w:sz w:val="24"/>
          <w:szCs w:val="24"/>
        </w:rPr>
        <w:t>marking</w:t>
      </w:r>
      <w:r w:rsidRPr="12DCDEED" w:rsidR="61ED5020">
        <w:rPr>
          <w:rFonts w:ascii="Avenir LT 45 Book" w:hAnsi="Avenir LT 45 Book" w:eastAsia="Calibri" w:cs="Calibri"/>
          <w:color w:val="000000" w:themeColor="text1" w:themeTint="FF" w:themeShade="FF"/>
          <w:sz w:val="24"/>
          <w:szCs w:val="24"/>
        </w:rPr>
        <w:t>''</w:t>
      </w:r>
      <w:r w:rsidRPr="12DCDEED" w:rsidR="2CB93E37">
        <w:rPr>
          <w:rFonts w:ascii="Avenir LT 45 Book" w:hAnsi="Avenir LT 45 Book" w:eastAsia="Calibri" w:cs="Calibri"/>
          <w:color w:val="000000" w:themeColor="text1" w:themeTint="FF" w:themeShade="FF"/>
          <w:sz w:val="24"/>
          <w:szCs w:val="24"/>
        </w:rPr>
        <w:t xml:space="preserve"> </w:t>
      </w:r>
      <w:r w:rsidRPr="12DCDEED" w:rsidR="2CB93E37">
        <w:rPr>
          <w:rFonts w:ascii="Avenir LT 45 Book" w:hAnsi="Avenir LT 45 Book" w:eastAsia="Calibri" w:cs="Calibri"/>
          <w:color w:val="000000" w:themeColor="text1" w:themeTint="FF" w:themeShade="FF"/>
          <w:sz w:val="24"/>
          <w:szCs w:val="24"/>
        </w:rPr>
        <w:t xml:space="preserve">and whether pupils are progressing. </w:t>
      </w:r>
    </w:p>
    <w:p w:rsidRPr="00B60C9C" w:rsidR="158FC665" w:rsidP="03ED57A6" w:rsidRDefault="56487A0A" w14:paraId="60CA58A7" w14:textId="6701F182">
      <w:pPr>
        <w:rPr>
          <w:rFonts w:ascii="Avenir LT 45 Book" w:hAnsi="Avenir LT 45 Book" w:eastAsia="Calibri" w:cs="Calibri"/>
          <w:color w:val="1E1919"/>
          <w:sz w:val="24"/>
          <w:szCs w:val="24"/>
        </w:rPr>
      </w:pPr>
      <w:r w:rsidRPr="12DCDEED" w:rsidR="56487A0A">
        <w:rPr>
          <w:rFonts w:ascii="Avenir LT 45 Book" w:hAnsi="Avenir LT 45 Book" w:eastAsia="Calibri" w:cs="Calibri"/>
          <w:color w:val="1E1919"/>
          <w:sz w:val="24"/>
          <w:szCs w:val="24"/>
        </w:rPr>
        <w:t>This Feed</w:t>
      </w:r>
      <w:r w:rsidRPr="12DCDEED" w:rsidR="49AFC702">
        <w:rPr>
          <w:rFonts w:ascii="Avenir LT 45 Book" w:hAnsi="Avenir LT 45 Book" w:eastAsia="Calibri" w:cs="Calibri"/>
          <w:color w:val="1E1919"/>
          <w:sz w:val="24"/>
          <w:szCs w:val="24"/>
        </w:rPr>
        <w:t>back</w:t>
      </w:r>
      <w:r w:rsidRPr="12DCDEED" w:rsidR="49AFC702">
        <w:rPr>
          <w:rFonts w:ascii="Avenir LT 45 Book" w:hAnsi="Avenir LT 45 Book" w:eastAsia="Calibri" w:cs="Calibri"/>
          <w:color w:val="1E1919"/>
          <w:sz w:val="24"/>
          <w:szCs w:val="24"/>
        </w:rPr>
        <w:t xml:space="preserve"> </w:t>
      </w:r>
      <w:r w:rsidRPr="12DCDEED" w:rsidR="49AFC702">
        <w:rPr>
          <w:rFonts w:ascii="Avenir LT 45 Book" w:hAnsi="Avenir LT 45 Book" w:eastAsia="Calibri" w:cs="Calibri"/>
          <w:color w:val="1E1919"/>
          <w:sz w:val="24"/>
          <w:szCs w:val="24"/>
        </w:rPr>
        <w:t>and Feedforward</w:t>
      </w:r>
      <w:r w:rsidRPr="12DCDEED" w:rsidR="56487A0A">
        <w:rPr>
          <w:rFonts w:ascii="Avenir LT 45 Book" w:hAnsi="Avenir LT 45 Book" w:eastAsia="Calibri" w:cs="Calibri"/>
          <w:color w:val="1E1919"/>
          <w:sz w:val="24"/>
          <w:szCs w:val="24"/>
        </w:rPr>
        <w:t xml:space="preserve"> fo</w:t>
      </w:r>
      <w:r w:rsidRPr="12DCDEED" w:rsidR="56487A0A">
        <w:rPr>
          <w:rFonts w:ascii="Avenir LT 45 Book" w:hAnsi="Avenir LT 45 Book" w:eastAsia="Calibri" w:cs="Calibri"/>
          <w:color w:val="1E1919"/>
          <w:sz w:val="24"/>
          <w:szCs w:val="24"/>
        </w:rPr>
        <w:t xml:space="preserve">r Learning Policy allows </w:t>
      </w:r>
      <w:r w:rsidRPr="12DCDEED" w:rsidR="000B6636">
        <w:rPr>
          <w:rFonts w:ascii="Avenir LT 45 Book" w:hAnsi="Avenir LT 45 Book" w:eastAsia="Calibri" w:cs="Calibri"/>
          <w:color w:val="1E1919"/>
          <w:sz w:val="24"/>
          <w:szCs w:val="24"/>
        </w:rPr>
        <w:t>our teachers</w:t>
      </w:r>
      <w:r w:rsidRPr="12DCDEED" w:rsidR="56487A0A">
        <w:rPr>
          <w:rFonts w:ascii="Avenir LT 45 Book" w:hAnsi="Avenir LT 45 Book" w:eastAsia="Calibri" w:cs="Calibri"/>
          <w:color w:val="1E1919"/>
          <w:sz w:val="24"/>
          <w:szCs w:val="24"/>
        </w:rPr>
        <w:t xml:space="preserve"> to ensure that </w:t>
      </w:r>
      <w:r w:rsidRPr="12DCDEED" w:rsidR="56487A0A">
        <w:rPr>
          <w:rFonts w:ascii="Avenir LT 45 Book" w:hAnsi="Avenir LT 45 Book" w:eastAsia="Calibri" w:cs="Calibri"/>
          <w:color w:val="1E1919"/>
          <w:sz w:val="24"/>
          <w:szCs w:val="24"/>
        </w:rPr>
        <w:t>maximum</w:t>
      </w:r>
      <w:r w:rsidRPr="12DCDEED" w:rsidR="56487A0A">
        <w:rPr>
          <w:rFonts w:ascii="Avenir LT 45 Book" w:hAnsi="Avenir LT 45 Book" w:eastAsia="Calibri" w:cs="Calibri"/>
          <w:color w:val="1E1919"/>
          <w:sz w:val="24"/>
          <w:szCs w:val="24"/>
        </w:rPr>
        <w:t xml:space="preserve"> learner progress is </w:t>
      </w:r>
      <w:r w:rsidRPr="12DCDEED" w:rsidR="56487A0A">
        <w:rPr>
          <w:rFonts w:ascii="Avenir LT 45 Book" w:hAnsi="Avenir LT 45 Book" w:eastAsia="Calibri" w:cs="Calibri"/>
          <w:color w:val="1E1919"/>
          <w:sz w:val="24"/>
          <w:szCs w:val="24"/>
        </w:rPr>
        <w:t>taking place at all times</w:t>
      </w:r>
      <w:r w:rsidRPr="12DCDEED" w:rsidR="56487A0A">
        <w:rPr>
          <w:rFonts w:ascii="Avenir LT 45 Book" w:hAnsi="Avenir LT 45 Book" w:eastAsia="Calibri" w:cs="Calibri"/>
          <w:color w:val="1E1919"/>
          <w:sz w:val="24"/>
          <w:szCs w:val="24"/>
        </w:rPr>
        <w:t xml:space="preserve">. We seek a common-sense approach, that considers teacher workload, and aims to ensure that </w:t>
      </w:r>
      <w:r w:rsidRPr="12DCDEED" w:rsidR="04AA405C">
        <w:rPr>
          <w:rFonts w:ascii="Avenir LT 45 Book" w:hAnsi="Avenir LT 45 Book" w:eastAsia="Calibri" w:cs="Calibri"/>
          <w:color w:val="1E1919"/>
          <w:sz w:val="24"/>
          <w:szCs w:val="24"/>
        </w:rPr>
        <w:t xml:space="preserve">a </w:t>
      </w:r>
      <w:r w:rsidRPr="12DCDEED" w:rsidR="56487A0A">
        <w:rPr>
          <w:rFonts w:ascii="Avenir LT 45 Book" w:hAnsi="Avenir LT 45 Book" w:eastAsia="Calibri" w:cs="Calibri"/>
          <w:color w:val="1E1919"/>
          <w:sz w:val="24"/>
          <w:szCs w:val="24"/>
        </w:rPr>
        <w:t xml:space="preserve">teacher's </w:t>
      </w:r>
      <w:r w:rsidRPr="12DCDEED" w:rsidR="64C1C0A8">
        <w:rPr>
          <w:rFonts w:ascii="Avenir LT 45 Book" w:hAnsi="Avenir LT 45 Book" w:eastAsia="Calibri" w:cs="Calibri"/>
          <w:color w:val="1E1919"/>
          <w:sz w:val="24"/>
          <w:szCs w:val="24"/>
        </w:rPr>
        <w:t>comments</w:t>
      </w:r>
      <w:r w:rsidRPr="12DCDEED" w:rsidR="56487A0A">
        <w:rPr>
          <w:rFonts w:ascii="Avenir LT 45 Book" w:hAnsi="Avenir LT 45 Book" w:eastAsia="Calibri" w:cs="Calibri"/>
          <w:color w:val="1E1919"/>
          <w:sz w:val="24"/>
          <w:szCs w:val="24"/>
        </w:rPr>
        <w:t xml:space="preserve"> motivate</w:t>
      </w:r>
      <w:r w:rsidRPr="12DCDEED" w:rsidR="31510F6A">
        <w:rPr>
          <w:rFonts w:ascii="Avenir LT 45 Book" w:hAnsi="Avenir LT 45 Book" w:eastAsia="Calibri" w:cs="Calibri"/>
          <w:color w:val="1E1919"/>
          <w:sz w:val="24"/>
          <w:szCs w:val="24"/>
        </w:rPr>
        <w:t xml:space="preserve"> </w:t>
      </w:r>
      <w:r w:rsidRPr="12DCDEED" w:rsidR="56487A0A">
        <w:rPr>
          <w:rFonts w:ascii="Avenir LT 45 Book" w:hAnsi="Avenir LT 45 Book" w:eastAsia="Calibri" w:cs="Calibri"/>
          <w:color w:val="1E1919"/>
          <w:sz w:val="24"/>
          <w:szCs w:val="24"/>
        </w:rPr>
        <w:t>and means something to the learners.</w:t>
      </w:r>
    </w:p>
    <w:p w:rsidR="586F73AC" w:rsidP="392E98F8" w:rsidRDefault="586F73AC" w14:paraId="0498C8FC" w14:textId="010A8BF5">
      <w:pPr>
        <w:spacing w:after="160" w:line="259" w:lineRule="auto"/>
        <w:rPr>
          <w:rFonts w:ascii="Avenir LT 45 Book" w:hAnsi="Avenir LT 45 Book" w:eastAsia="Calibri" w:cs="Calibri"/>
          <w:color w:val="000000" w:themeColor="text1" w:themeTint="FF" w:themeShade="FF"/>
          <w:sz w:val="24"/>
          <w:szCs w:val="24"/>
        </w:rPr>
      </w:pPr>
      <w:r w:rsidRPr="392E98F8" w:rsidR="2CB93E37">
        <w:rPr>
          <w:rFonts w:ascii="Avenir LT 45 Book" w:hAnsi="Avenir LT 45 Book" w:eastAsia="Calibri" w:cs="Calibri"/>
          <w:color w:val="000000" w:themeColor="text1" w:themeTint="FF" w:themeShade="FF"/>
          <w:sz w:val="24"/>
          <w:szCs w:val="24"/>
        </w:rPr>
        <w:t>Marking should serve a single purpose – to advance pupil progress and outcomes. Teachers should be clear about what they are trying to achieve and the best way of achieving it. (</w:t>
      </w:r>
      <w:r w:rsidRPr="392E98F8" w:rsidR="2CB93E37">
        <w:rPr>
          <w:rFonts w:ascii="Avenir LT 45 Book" w:hAnsi="Avenir LT 45 Book" w:eastAsia="Calibri" w:cs="Calibri"/>
          <w:i w:val="1"/>
          <w:iCs w:val="1"/>
          <w:color w:val="000000" w:themeColor="text1" w:themeTint="FF" w:themeShade="FF"/>
          <w:sz w:val="24"/>
          <w:szCs w:val="24"/>
        </w:rPr>
        <w:t>Eliminating unnecessary workload around marking Report of the Independent Teacher Workload Review Group March 2016</w:t>
      </w:r>
      <w:r w:rsidRPr="392E98F8" w:rsidR="2CB93E37">
        <w:rPr>
          <w:rFonts w:ascii="Avenir LT 45 Book" w:hAnsi="Avenir LT 45 Book" w:eastAsia="Calibri" w:cs="Calibri"/>
          <w:color w:val="000000" w:themeColor="text1" w:themeTint="FF" w:themeShade="FF"/>
          <w:sz w:val="24"/>
          <w:szCs w:val="24"/>
        </w:rPr>
        <w:t>)</w:t>
      </w:r>
    </w:p>
    <w:p w:rsidRPr="00B60C9C" w:rsidR="56487A0A" w:rsidP="392E98F8" w:rsidRDefault="56487A0A" w14:paraId="40BE94A9" w14:textId="00C71B75">
      <w:pPr>
        <w:spacing w:after="160" w:line="259" w:lineRule="auto"/>
        <w:rPr>
          <w:rFonts w:ascii="Avenir LT 45 Book" w:hAnsi="Avenir LT 45 Book" w:eastAsia="" w:cs="Arial" w:eastAsiaTheme="minorEastAsia" w:cstheme="minorBidi"/>
          <w:color w:val="auto" w:themeColor="text1"/>
          <w:sz w:val="24"/>
          <w:szCs w:val="24"/>
        </w:rPr>
      </w:pPr>
      <w:r w:rsidRPr="392E98F8" w:rsidR="4861F002">
        <w:rPr>
          <w:rFonts w:ascii="Avenir LT 45 Book" w:hAnsi="Avenir LT 45 Book" w:eastAsia="Calibri" w:cs="Calibri"/>
          <w:color w:val="auto"/>
          <w:sz w:val="24"/>
          <w:szCs w:val="24"/>
        </w:rPr>
        <w:t xml:space="preserve">Taken from </w:t>
      </w:r>
      <w:r w:rsidRPr="392E98F8" w:rsidR="4861F002">
        <w:rPr>
          <w:rFonts w:ascii="Avenir LT 45 Book" w:hAnsi="Avenir LT 45 Book" w:eastAsia="Calibri" w:cs="Calibri"/>
          <w:i w:val="1"/>
          <w:iCs w:val="1"/>
          <w:color w:val="auto"/>
          <w:sz w:val="24"/>
          <w:szCs w:val="24"/>
        </w:rPr>
        <w:t>The Education Endowment Foundation, Teacher Feedback to Improve Pupil Learning,</w:t>
      </w:r>
      <w:r w:rsidRPr="392E98F8" w:rsidR="4861F002">
        <w:rPr>
          <w:rFonts w:ascii="Avenir LT 45 Book" w:hAnsi="Avenir LT 45 Book" w:eastAsia="Calibri" w:cs="Calibri"/>
          <w:color w:val="auto"/>
          <w:sz w:val="24"/>
          <w:szCs w:val="24"/>
        </w:rPr>
        <w:t xml:space="preserve"> (Oct 2021</w:t>
      </w:r>
      <w:r w:rsidRPr="392E98F8" w:rsidR="00B3494E">
        <w:rPr>
          <w:rFonts w:ascii="Avenir LT 45 Book" w:hAnsi="Avenir LT 45 Book" w:eastAsia="Calibri" w:cs="Calibri"/>
          <w:color w:val="auto"/>
          <w:sz w:val="24"/>
          <w:szCs w:val="24"/>
        </w:rPr>
        <w:t xml:space="preserve">), </w:t>
      </w:r>
      <w:hyperlink r:id="Rf1910fde541a47ef">
        <w:r w:rsidRPr="392E98F8" w:rsidR="000B07F6">
          <w:rPr>
            <w:rStyle w:val="Hyperlink"/>
            <w:rFonts w:ascii="Avenir LT 45 Book" w:hAnsi="Avenir LT 45 Book" w:eastAsia="Calibri" w:cs="Calibri"/>
            <w:sz w:val="24"/>
            <w:szCs w:val="24"/>
          </w:rPr>
          <w:t>https://educationendowmentfoundation.org.uk/education-evidence/guidance-reports/feedback</w:t>
        </w:r>
      </w:hyperlink>
      <w:r w:rsidRPr="392E98F8" w:rsidR="000B07F6">
        <w:rPr>
          <w:rFonts w:ascii="Avenir LT 45 Book" w:hAnsi="Avenir LT 45 Book" w:eastAsia="Calibri" w:cs="Calibri"/>
          <w:color w:val="auto"/>
          <w:sz w:val="24"/>
          <w:szCs w:val="24"/>
        </w:rPr>
        <w:t xml:space="preserve"> , </w:t>
      </w:r>
      <w:r w:rsidRPr="392E98F8" w:rsidR="00B3494E">
        <w:rPr>
          <w:rFonts w:ascii="Avenir LT 45 Book" w:hAnsi="Avenir LT 45 Book" w:eastAsia="Calibri" w:cs="Calibri"/>
          <w:color w:val="auto"/>
          <w:sz w:val="24"/>
          <w:szCs w:val="24"/>
        </w:rPr>
        <w:t>and</w:t>
      </w:r>
      <w:r w:rsidRPr="392E98F8" w:rsidR="4861F002">
        <w:rPr>
          <w:rFonts w:ascii="Avenir LT 45 Book" w:hAnsi="Avenir LT 45 Book" w:eastAsia="Calibri" w:cs="Calibri"/>
          <w:color w:val="auto"/>
          <w:sz w:val="24"/>
          <w:szCs w:val="24"/>
        </w:rPr>
        <w:t xml:space="preserve"> their s</w:t>
      </w:r>
      <w:r w:rsidRPr="392E98F8" w:rsidR="4861F002">
        <w:rPr>
          <w:rFonts w:ascii="Avenir LT 45 Book" w:hAnsi="Avenir LT 45 Book" w:eastAsia="" w:cs="Arial" w:eastAsiaTheme="minorEastAsia" w:cstheme="minorBidi"/>
          <w:color w:val="auto"/>
          <w:sz w:val="24"/>
          <w:szCs w:val="24"/>
        </w:rPr>
        <w:t xml:space="preserve">ix recommendations for using teacher feedback to improve pupil learning, the </w:t>
      </w:r>
      <w:r w:rsidRPr="392E98F8" w:rsidR="00800C46">
        <w:rPr>
          <w:rFonts w:ascii="Avenir LT 45 Book" w:hAnsi="Avenir LT 45 Book" w:eastAsia="" w:cs="Arial" w:eastAsiaTheme="minorEastAsia" w:cstheme="minorBidi"/>
          <w:color w:val="auto"/>
          <w:sz w:val="24"/>
          <w:szCs w:val="24"/>
        </w:rPr>
        <w:t xml:space="preserve">chart </w:t>
      </w:r>
      <w:r w:rsidRPr="392E98F8" w:rsidR="4861F002">
        <w:rPr>
          <w:rFonts w:ascii="Avenir LT 45 Book" w:hAnsi="Avenir LT 45 Book" w:eastAsia="" w:cs="Arial" w:eastAsiaTheme="minorEastAsia" w:cstheme="minorBidi"/>
          <w:color w:val="auto"/>
          <w:sz w:val="24"/>
          <w:szCs w:val="24"/>
        </w:rPr>
        <w:t>below summarises their findings and form</w:t>
      </w:r>
      <w:r w:rsidRPr="392E98F8" w:rsidR="00800C46">
        <w:rPr>
          <w:rFonts w:ascii="Avenir LT 45 Book" w:hAnsi="Avenir LT 45 Book" w:eastAsia="" w:cs="Arial" w:eastAsiaTheme="minorEastAsia" w:cstheme="minorBidi"/>
          <w:color w:val="auto"/>
          <w:sz w:val="24"/>
          <w:szCs w:val="24"/>
        </w:rPr>
        <w:t>s</w:t>
      </w:r>
      <w:r w:rsidRPr="392E98F8" w:rsidR="4861F002">
        <w:rPr>
          <w:rFonts w:ascii="Avenir LT 45 Book" w:hAnsi="Avenir LT 45 Book" w:eastAsia="" w:cs="Arial" w:eastAsiaTheme="minorEastAsia" w:cstheme="minorBidi"/>
          <w:color w:val="auto"/>
          <w:sz w:val="24"/>
          <w:szCs w:val="24"/>
        </w:rPr>
        <w:t xml:space="preserve"> the principles of what our policy is based upon:</w:t>
      </w:r>
    </w:p>
    <w:p w:rsidRPr="00B60C9C" w:rsidR="56487A0A" w:rsidP="2CB93E37" w:rsidRDefault="2CB93E37" w14:paraId="5307B68E" w14:textId="0AD8E02C">
      <w:pPr>
        <w:spacing w:after="160" w:line="259" w:lineRule="auto"/>
        <w:jc w:val="center"/>
        <w:rPr>
          <w:rFonts w:ascii="Avenir LT 45 Book" w:hAnsi="Avenir LT 45 Book"/>
        </w:rPr>
      </w:pPr>
      <w:r w:rsidR="2CB93E37">
        <w:drawing>
          <wp:inline wp14:editId="78B23AC6" wp14:anchorId="01EBF8F1">
            <wp:extent cx="6296024" cy="3738265"/>
            <wp:effectExtent l="0" t="0" r="0" b="0"/>
            <wp:docPr id="829118069" name="Picture 829118069" title=""/>
            <wp:cNvGraphicFramePr>
              <a:graphicFrameLocks noChangeAspect="1"/>
            </wp:cNvGraphicFramePr>
            <a:graphic>
              <a:graphicData uri="http://schemas.openxmlformats.org/drawingml/2006/picture">
                <pic:pic>
                  <pic:nvPicPr>
                    <pic:cNvPr id="0" name="Picture 829118069"/>
                    <pic:cNvPicPr/>
                  </pic:nvPicPr>
                  <pic:blipFill>
                    <a:blip r:embed="Rd62ad36d2c6148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96024" cy="3738265"/>
                    </a:xfrm>
                    <a:prstGeom prst="rect">
                      <a:avLst/>
                    </a:prstGeom>
                  </pic:spPr>
                </pic:pic>
              </a:graphicData>
            </a:graphic>
          </wp:inline>
        </w:drawing>
      </w:r>
    </w:p>
    <w:p w:rsidRPr="00B60C9C" w:rsidR="66C7EDAC" w:rsidP="66C7EDAC" w:rsidRDefault="66C7EDAC" w14:paraId="0587619B" w14:textId="3F2AE210">
      <w:pPr>
        <w:spacing w:after="160" w:line="259" w:lineRule="auto"/>
        <w:rPr>
          <w:rFonts w:ascii="Avenir LT 45 Book" w:hAnsi="Avenir LT 45 Book" w:eastAsiaTheme="minorEastAsia"/>
          <w:color w:val="000000" w:themeColor="text1"/>
          <w:sz w:val="24"/>
          <w:szCs w:val="24"/>
        </w:rPr>
      </w:pPr>
    </w:p>
    <w:p w:rsidRPr="00B60C9C" w:rsidR="2CB93E37" w:rsidP="392E98F8" w:rsidRDefault="2CB93E37" w14:paraId="54D6DDE0" w14:textId="64A64B68">
      <w:pPr>
        <w:pStyle w:val="ListParagraph"/>
        <w:numPr>
          <w:ilvl w:val="0"/>
          <w:numId w:val="7"/>
        </w:numPr>
        <w:spacing w:after="160" w:line="259" w:lineRule="auto"/>
        <w:rPr>
          <w:rFonts w:ascii="Avenir LT 45 Book" w:hAnsi="Avenir LT 45 Book" w:eastAsia="Calibri" w:cs="Calibri"/>
          <w:color w:val="000000" w:themeColor="text1"/>
          <w:sz w:val="24"/>
          <w:szCs w:val="24"/>
        </w:rPr>
      </w:pPr>
      <w:r w:rsidRPr="392E98F8" w:rsidR="2CB93E37">
        <w:rPr>
          <w:rFonts w:ascii="Avenir LT 45 Book" w:hAnsi="Avenir LT 45 Book" w:eastAsia="Calibri" w:cs="Calibri"/>
          <w:i w:val="1"/>
          <w:iCs w:val="1"/>
          <w:color w:val="000000" w:themeColor="text1" w:themeTint="FF" w:themeShade="FF"/>
          <w:sz w:val="24"/>
          <w:szCs w:val="24"/>
        </w:rPr>
        <w:t>The Teachers' Standards</w:t>
      </w:r>
      <w:r w:rsidRPr="392E98F8" w:rsidR="2CB93E37">
        <w:rPr>
          <w:rFonts w:ascii="Avenir LT 45 Book" w:hAnsi="Avenir LT 45 Book" w:eastAsia="Calibri" w:cs="Calibri"/>
          <w:color w:val="000000" w:themeColor="text1" w:themeTint="FF" w:themeShade="FF"/>
          <w:sz w:val="24"/>
          <w:szCs w:val="24"/>
        </w:rPr>
        <w:t xml:space="preserve"> state that teachers should ‘give pupils regular feedback, both orally and through accurate marking, and encourage pupils to respond to the feedback</w:t>
      </w:r>
      <w:r w:rsidRPr="392E98F8" w:rsidR="2CB93E37">
        <w:rPr>
          <w:rFonts w:ascii="Avenir LT 45 Book" w:hAnsi="Avenir LT 45 Book" w:eastAsia="Calibri" w:cs="Calibri"/>
          <w:color w:val="000000" w:themeColor="text1" w:themeTint="FF" w:themeShade="FF"/>
          <w:sz w:val="24"/>
          <w:szCs w:val="24"/>
        </w:rPr>
        <w:t>’.</w:t>
      </w:r>
      <w:r w:rsidRPr="392E98F8" w:rsidR="2CB93E37">
        <w:rPr>
          <w:rFonts w:ascii="Avenir LT 45 Book" w:hAnsi="Avenir LT 45 Book" w:eastAsia="Calibri" w:cs="Calibri"/>
          <w:color w:val="000000" w:themeColor="text1" w:themeTint="FF" w:themeShade="FF"/>
          <w:sz w:val="24"/>
          <w:szCs w:val="24"/>
        </w:rPr>
        <w:t xml:space="preserve"> </w:t>
      </w:r>
    </w:p>
    <w:p w:rsidRPr="00B60C9C" w:rsidR="2CB93E37" w:rsidP="2CB93E37" w:rsidRDefault="2CB93E37" w14:paraId="6575BECF" w14:textId="59E46580">
      <w:pPr>
        <w:pStyle w:val="ListParagraph"/>
        <w:numPr>
          <w:ilvl w:val="0"/>
          <w:numId w:val="7"/>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Equally, BSO states that a school should </w:t>
      </w:r>
      <w:r w:rsidRPr="00B60C9C" w:rsidR="008F3CE0">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 xml:space="preserve"> </w:t>
      </w:r>
      <w:r w:rsidRPr="00B60C9C" w:rsidR="008F3CE0">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demonstrate that a framework is in place to assess pupils’ work regularly and thoroughly and use information from that assessment to plan teaching so that pupils can progress</w:t>
      </w:r>
      <w:r w:rsidRPr="00B60C9C" w:rsidR="008F3CE0">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 xml:space="preserve">; (p.8 Standards for British </w:t>
      </w:r>
      <w:r w:rsidRPr="00B60C9C" w:rsidR="000B07F6">
        <w:rPr>
          <w:rFonts w:ascii="Avenir LT 45 Book" w:hAnsi="Avenir LT 45 Book" w:eastAsia="Calibri" w:cs="Calibri"/>
          <w:color w:val="000000" w:themeColor="text1"/>
          <w:sz w:val="24"/>
          <w:szCs w:val="24"/>
        </w:rPr>
        <w:t>S</w:t>
      </w:r>
      <w:r w:rsidRPr="00B60C9C">
        <w:rPr>
          <w:rFonts w:ascii="Avenir LT 45 Book" w:hAnsi="Avenir LT 45 Book" w:eastAsia="Calibri" w:cs="Calibri"/>
          <w:color w:val="000000" w:themeColor="text1"/>
          <w:sz w:val="24"/>
          <w:szCs w:val="24"/>
        </w:rPr>
        <w:t xml:space="preserve">chools </w:t>
      </w:r>
      <w:r w:rsidRPr="00B60C9C" w:rsidR="000B07F6">
        <w:rPr>
          <w:rFonts w:ascii="Avenir LT 45 Book" w:hAnsi="Avenir LT 45 Book" w:eastAsia="Calibri" w:cs="Calibri"/>
          <w:color w:val="000000" w:themeColor="text1"/>
          <w:sz w:val="24"/>
          <w:szCs w:val="24"/>
        </w:rPr>
        <w:t>O</w:t>
      </w:r>
      <w:r w:rsidRPr="00B60C9C">
        <w:rPr>
          <w:rFonts w:ascii="Avenir LT 45 Book" w:hAnsi="Avenir LT 45 Book" w:eastAsia="Calibri" w:cs="Calibri"/>
          <w:color w:val="000000" w:themeColor="text1"/>
          <w:sz w:val="24"/>
          <w:szCs w:val="24"/>
        </w:rPr>
        <w:t>verseas)</w:t>
      </w:r>
    </w:p>
    <w:p w:rsidRPr="00B60C9C" w:rsidR="002D3925" w:rsidP="2CB93E37" w:rsidRDefault="002D3925" w14:paraId="6628B608" w14:textId="2DC6D1F5">
      <w:pPr>
        <w:rPr>
          <w:rFonts w:ascii="Avenir LT 45 Book" w:hAnsi="Avenir LT 45 Book"/>
          <w:sz w:val="24"/>
          <w:szCs w:val="24"/>
        </w:rPr>
      </w:pPr>
      <w:r w:rsidRPr="00B60C9C">
        <w:rPr>
          <w:rFonts w:ascii="Avenir LT 45 Book" w:hAnsi="Avenir LT 45 Book"/>
          <w:b/>
          <w:bCs/>
          <w:sz w:val="24"/>
          <w:szCs w:val="24"/>
        </w:rPr>
        <w:lastRenderedPageBreak/>
        <w:t>Non-negotiables</w:t>
      </w:r>
      <w:r w:rsidRPr="00B60C9C">
        <w:rPr>
          <w:rFonts w:ascii="Avenir LT 45 Book" w:hAnsi="Avenir LT 45 Book"/>
          <w:sz w:val="24"/>
          <w:szCs w:val="24"/>
        </w:rPr>
        <w:t>:</w:t>
      </w:r>
    </w:p>
    <w:p w:rsidRPr="00B60C9C" w:rsidR="2CB93E37" w:rsidP="2CB93E37" w:rsidRDefault="2CB93E37" w14:paraId="2649131C" w14:textId="33797F7B">
      <w:pPr>
        <w:spacing w:after="160" w:line="259" w:lineRule="auto"/>
        <w:rPr>
          <w:rFonts w:ascii="Avenir LT 45 Book" w:hAnsi="Avenir LT 45 Book" w:eastAsia="Calibri" w:cs="Calibri"/>
          <w:color w:val="000000" w:themeColor="text1"/>
          <w:sz w:val="24"/>
          <w:szCs w:val="24"/>
        </w:rPr>
      </w:pPr>
      <w:r w:rsidRPr="12DCDEED" w:rsidR="2CB93E37">
        <w:rPr>
          <w:rFonts w:ascii="Avenir LT 45 Book" w:hAnsi="Avenir LT 45 Book" w:eastAsia="Calibri" w:cs="Calibri"/>
          <w:color w:val="000000" w:themeColor="text1" w:themeTint="FF" w:themeShade="FF"/>
          <w:sz w:val="24"/>
          <w:szCs w:val="24"/>
        </w:rPr>
        <w:t xml:space="preserve">At </w:t>
      </w:r>
      <w:r w:rsidRPr="12DCDEED" w:rsidR="2CB93E37">
        <w:rPr>
          <w:rFonts w:ascii="Avenir LT 45 Book" w:hAnsi="Avenir LT 45 Book" w:eastAsia="Calibri" w:cs="Calibri"/>
          <w:color w:val="000000" w:themeColor="text1" w:themeTint="FF" w:themeShade="FF"/>
          <w:sz w:val="24"/>
          <w:szCs w:val="24"/>
        </w:rPr>
        <w:t>SQP</w:t>
      </w:r>
      <w:r w:rsidRPr="12DCDEED" w:rsidR="000B2E3D">
        <w:rPr>
          <w:rFonts w:ascii="Avenir LT 45 Book" w:hAnsi="Avenir LT 45 Book" w:eastAsia="Calibri" w:cs="Calibri"/>
          <w:color w:val="000000" w:themeColor="text1" w:themeTint="FF" w:themeShade="FF"/>
          <w:sz w:val="24"/>
          <w:szCs w:val="24"/>
        </w:rPr>
        <w:t>S</w:t>
      </w:r>
      <w:r w:rsidRPr="12DCDEED" w:rsidR="2CB93E37">
        <w:rPr>
          <w:rFonts w:ascii="Avenir LT 45 Book" w:hAnsi="Avenir LT 45 Book" w:eastAsia="Calibri" w:cs="Calibri"/>
          <w:color w:val="000000" w:themeColor="text1" w:themeTint="FF" w:themeShade="FF"/>
          <w:sz w:val="24"/>
          <w:szCs w:val="24"/>
        </w:rPr>
        <w:t xml:space="preserve"> we will ensure that pupils get the maximum benefit from their education through an entitlement to regular </w:t>
      </w:r>
      <w:r w:rsidRPr="12DCDEED" w:rsidR="59EC5D85">
        <w:rPr>
          <w:rFonts w:ascii="Avenir LT 45 Book" w:hAnsi="Avenir LT 45 Book" w:eastAsia="Calibri" w:cs="Calibri"/>
          <w:color w:val="000000" w:themeColor="text1" w:themeTint="FF" w:themeShade="FF"/>
          <w:sz w:val="24"/>
          <w:szCs w:val="24"/>
        </w:rPr>
        <w:t>advice</w:t>
      </w:r>
      <w:r w:rsidRPr="12DCDEED" w:rsidR="2CB93E37">
        <w:rPr>
          <w:rFonts w:ascii="Avenir LT 45 Book" w:hAnsi="Avenir LT 45 Book" w:eastAsia="Calibri" w:cs="Calibri"/>
          <w:color w:val="000000" w:themeColor="text1" w:themeTint="FF" w:themeShade="FF"/>
          <w:sz w:val="24"/>
          <w:szCs w:val="24"/>
        </w:rPr>
        <w:t xml:space="preserve"> from staff. This will enable them to understand their progress and achievement and apprise them</w:t>
      </w:r>
      <w:r w:rsidRPr="12DCDEED" w:rsidR="002C2169">
        <w:rPr>
          <w:rFonts w:ascii="Avenir LT 45 Book" w:hAnsi="Avenir LT 45 Book" w:eastAsia="Calibri" w:cs="Calibri"/>
          <w:color w:val="000000" w:themeColor="text1" w:themeTint="FF" w:themeShade="FF"/>
          <w:sz w:val="24"/>
          <w:szCs w:val="24"/>
        </w:rPr>
        <w:t>selves</w:t>
      </w:r>
      <w:r w:rsidRPr="12DCDEED" w:rsidR="2CB93E37">
        <w:rPr>
          <w:rFonts w:ascii="Avenir LT 45 Book" w:hAnsi="Avenir LT 45 Book" w:eastAsia="Calibri" w:cs="Calibri"/>
          <w:color w:val="000000" w:themeColor="text1" w:themeTint="FF" w:themeShade="FF"/>
          <w:sz w:val="24"/>
          <w:szCs w:val="24"/>
        </w:rPr>
        <w:t xml:space="preserve"> of what they need to do next to improve. </w:t>
      </w:r>
    </w:p>
    <w:p w:rsidRPr="00B60C9C" w:rsidR="2CB93E37" w:rsidP="2CB93E37" w:rsidRDefault="2CB93E37" w14:paraId="4FB72909" w14:textId="5CB6B449">
      <w:pPr>
        <w:spacing w:after="160" w:line="259" w:lineRule="auto"/>
        <w:rPr>
          <w:rFonts w:ascii="Avenir LT 45 Book" w:hAnsi="Avenir LT 45 Book" w:eastAsia="Calibri" w:cs="Calibri"/>
          <w:color w:val="000000" w:themeColor="text1"/>
          <w:sz w:val="24"/>
          <w:szCs w:val="24"/>
        </w:rPr>
      </w:pPr>
      <w:r w:rsidRPr="00B60C9C">
        <w:rPr>
          <w:rFonts w:ascii="Avenir LT 45 Book" w:hAnsi="Avenir LT 45 Book" w:eastAsia="Calibri" w:cs="Calibri"/>
          <w:color w:val="000000" w:themeColor="text1"/>
          <w:sz w:val="24"/>
          <w:szCs w:val="24"/>
        </w:rPr>
        <w:t>We will regularly look at each other's books to uphold a high standard of presentation (see Presentation Policy)</w:t>
      </w:r>
      <w:r w:rsidRPr="00B60C9C" w:rsidR="002C2169">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 xml:space="preserve"> to maintain our high expectations and to inform future planning.</w:t>
      </w:r>
    </w:p>
    <w:p w:rsidRPr="00B60C9C" w:rsidR="00E676B0" w:rsidP="2B09D5BF" w:rsidRDefault="2CB93E37" w14:paraId="22C1064D" w14:textId="45A96C92">
      <w:pPr>
        <w:spacing w:after="160" w:line="259" w:lineRule="auto"/>
        <w:rPr>
          <w:rFonts w:ascii="Avenir LT 45 Book" w:hAnsi="Avenir LT 45 Book" w:eastAsia="Calibri" w:cs="Calibri"/>
          <w:b w:val="1"/>
          <w:bCs w:val="1"/>
          <w:color w:val="000000" w:themeColor="text1" w:themeTint="FF" w:themeShade="FF"/>
          <w:sz w:val="24"/>
          <w:szCs w:val="24"/>
        </w:rPr>
      </w:pPr>
      <w:r w:rsidRPr="12DCDEED" w:rsidR="002D3925">
        <w:rPr>
          <w:rFonts w:ascii="Avenir LT 45 Book" w:hAnsi="Avenir LT 45 Book"/>
          <w:sz w:val="24"/>
          <w:szCs w:val="24"/>
        </w:rPr>
        <w:t>The quality of</w:t>
      </w:r>
      <w:r w:rsidRPr="12DCDEED" w:rsidR="002D3925">
        <w:rPr>
          <w:rFonts w:ascii="Avenir LT 45 Book" w:hAnsi="Avenir LT 45 Book"/>
          <w:sz w:val="24"/>
          <w:szCs w:val="24"/>
        </w:rPr>
        <w:t xml:space="preserve"> </w:t>
      </w:r>
      <w:r w:rsidRPr="12DCDEED" w:rsidR="308F2CA4">
        <w:rPr>
          <w:rFonts w:ascii="Avenir LT 45 Book" w:hAnsi="Avenir LT 45 Book"/>
          <w:sz w:val="24"/>
          <w:szCs w:val="24"/>
        </w:rPr>
        <w:t>advice</w:t>
      </w:r>
      <w:r w:rsidRPr="12DCDEED" w:rsidR="002D3925">
        <w:rPr>
          <w:rFonts w:ascii="Avenir LT 45 Book" w:hAnsi="Avenir LT 45 Book"/>
          <w:sz w:val="24"/>
          <w:szCs w:val="24"/>
        </w:rPr>
        <w:t xml:space="preserve"> i</w:t>
      </w:r>
      <w:r w:rsidRPr="12DCDEED" w:rsidR="002D3925">
        <w:rPr>
          <w:rFonts w:ascii="Avenir LT 45 Book" w:hAnsi="Avenir LT 45 Book"/>
          <w:sz w:val="24"/>
          <w:szCs w:val="24"/>
        </w:rPr>
        <w:t>s critical and must be solely designed to allow the pupil the best opportunity to make progress.</w:t>
      </w:r>
    </w:p>
    <w:p w:rsidRPr="00B60C9C" w:rsidR="00E676B0" w:rsidP="2CB93E37" w:rsidRDefault="2CB93E37" w14:paraId="6CE0CC91" w14:textId="4E7B9CEB">
      <w:pPr>
        <w:spacing w:after="160" w:line="259" w:lineRule="auto"/>
        <w:rPr>
          <w:rFonts w:ascii="Avenir LT 45 Book" w:hAnsi="Avenir LT 45 Book" w:eastAsia="Calibri" w:cs="Calibri"/>
          <w:b w:val="1"/>
          <w:bCs w:val="1"/>
          <w:color w:val="000000" w:themeColor="text1"/>
          <w:sz w:val="24"/>
          <w:szCs w:val="24"/>
        </w:rPr>
      </w:pPr>
      <w:r w:rsidRPr="2B09D5BF" w:rsidR="2CB93E37">
        <w:rPr>
          <w:rFonts w:ascii="Avenir LT 45 Book" w:hAnsi="Avenir LT 45 Book" w:eastAsia="Calibri" w:cs="Calibri"/>
          <w:b w:val="1"/>
          <w:bCs w:val="1"/>
          <w:color w:val="000000" w:themeColor="text1" w:themeTint="FF" w:themeShade="FF"/>
          <w:sz w:val="24"/>
          <w:szCs w:val="24"/>
        </w:rPr>
        <w:t xml:space="preserve">Principles of feedback </w:t>
      </w:r>
      <w:r w:rsidRPr="2B09D5BF" w:rsidR="75746E95">
        <w:rPr>
          <w:rFonts w:ascii="Avenir LT 45 Book" w:hAnsi="Avenir LT 45 Book" w:eastAsia="Calibri" w:cs="Calibri"/>
          <w:b w:val="1"/>
          <w:bCs w:val="1"/>
          <w:color w:val="000000" w:themeColor="text1" w:themeTint="FF" w:themeShade="FF"/>
          <w:sz w:val="24"/>
          <w:szCs w:val="24"/>
        </w:rPr>
        <w:t xml:space="preserve">and Feedforward </w:t>
      </w:r>
      <w:r w:rsidRPr="2B09D5BF" w:rsidR="2CB93E37">
        <w:rPr>
          <w:rFonts w:ascii="Avenir LT 45 Book" w:hAnsi="Avenir LT 45 Book" w:eastAsia="Calibri" w:cs="Calibri"/>
          <w:b w:val="1"/>
          <w:bCs w:val="1"/>
          <w:color w:val="000000" w:themeColor="text1" w:themeTint="FF" w:themeShade="FF"/>
          <w:sz w:val="24"/>
          <w:szCs w:val="24"/>
        </w:rPr>
        <w:t>at Sherborne Qatar Prep School</w:t>
      </w:r>
    </w:p>
    <w:p w:rsidRPr="00B60C9C" w:rsidR="00E676B0" w:rsidP="2CB93E37" w:rsidRDefault="2CB93E37" w14:paraId="2F4A6669" w14:textId="78D18A3F">
      <w:pPr>
        <w:pStyle w:val="ListParagraph"/>
        <w:numPr>
          <w:ilvl w:val="0"/>
          <w:numId w:val="5"/>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To deepen learning and allow pupils to make </w:t>
      </w:r>
      <w:r w:rsidRPr="00B60C9C" w:rsidR="002C2169">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good</w:t>
      </w:r>
      <w:r w:rsidRPr="00B60C9C" w:rsidR="002C2169">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 xml:space="preserve"> progress</w:t>
      </w:r>
      <w:r w:rsidRPr="00B60C9C" w:rsidR="008F3CE0">
        <w:rPr>
          <w:rFonts w:ascii="Avenir LT 45 Book" w:hAnsi="Avenir LT 45 Book" w:eastAsia="Calibri" w:cs="Calibri"/>
          <w:color w:val="000000" w:themeColor="text1"/>
          <w:sz w:val="24"/>
          <w:szCs w:val="24"/>
        </w:rPr>
        <w:t>.</w:t>
      </w:r>
    </w:p>
    <w:p w:rsidRPr="00B60C9C" w:rsidR="00E676B0" w:rsidP="2CB93E37" w:rsidRDefault="2CB93E37" w14:paraId="1C15F177" w14:textId="17435C1D">
      <w:pPr>
        <w:pStyle w:val="ListParagraph"/>
        <w:numPr>
          <w:ilvl w:val="0"/>
          <w:numId w:val="5"/>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To be rapid and immediate within lessons wherever possible. </w:t>
      </w:r>
    </w:p>
    <w:p w:rsidRPr="00B60C9C" w:rsidR="00E676B0" w:rsidP="2CB93E37" w:rsidRDefault="2CB93E37" w14:paraId="739D71E9" w14:textId="06BFFECE">
      <w:pPr>
        <w:pStyle w:val="ListParagraph"/>
        <w:numPr>
          <w:ilvl w:val="0"/>
          <w:numId w:val="5"/>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To employ a range of strategies that include live marking, self-assessment, peer-assessment as well as teacher assessment</w:t>
      </w:r>
      <w:r w:rsidRPr="00B60C9C" w:rsidR="008F3CE0">
        <w:rPr>
          <w:rFonts w:ascii="Avenir LT 45 Book" w:hAnsi="Avenir LT 45 Book" w:eastAsia="Calibri" w:cs="Calibri"/>
          <w:color w:val="000000" w:themeColor="text1"/>
          <w:sz w:val="24"/>
          <w:szCs w:val="24"/>
        </w:rPr>
        <w:t>.</w:t>
      </w:r>
      <w:r w:rsidRPr="00B60C9C">
        <w:rPr>
          <w:rFonts w:ascii="Avenir LT 45 Book" w:hAnsi="Avenir LT 45 Book" w:eastAsia="Calibri" w:cs="Calibri"/>
          <w:color w:val="000000" w:themeColor="text1"/>
          <w:sz w:val="24"/>
          <w:szCs w:val="24"/>
        </w:rPr>
        <w:t xml:space="preserve"> </w:t>
      </w:r>
    </w:p>
    <w:p w:rsidRPr="00B60C9C" w:rsidR="00E676B0" w:rsidP="2CB93E37" w:rsidRDefault="2CB93E37" w14:paraId="683AB2F8" w14:textId="2A319A85">
      <w:pPr>
        <w:pStyle w:val="ListParagraph"/>
        <w:numPr>
          <w:ilvl w:val="0"/>
          <w:numId w:val="5"/>
        </w:numPr>
        <w:spacing w:after="160" w:line="259" w:lineRule="auto"/>
        <w:rPr>
          <w:rFonts w:ascii="Avenir LT 45 Book" w:hAnsi="Avenir LT 45 Book"/>
          <w:color w:val="000000" w:themeColor="text1"/>
          <w:sz w:val="24"/>
          <w:szCs w:val="24"/>
        </w:rPr>
      </w:pPr>
      <w:r w:rsidRPr="2B09D5BF" w:rsidR="2CB93E37">
        <w:rPr>
          <w:rFonts w:ascii="Avenir LT 45 Book" w:hAnsi="Avenir LT 45 Book" w:eastAsia="Calibri" w:cs="Calibri"/>
          <w:color w:val="000000" w:themeColor="text1" w:themeTint="FF" w:themeShade="FF"/>
          <w:sz w:val="24"/>
          <w:szCs w:val="24"/>
        </w:rPr>
        <w:t>Written feedback</w:t>
      </w:r>
      <w:r w:rsidRPr="2B09D5BF" w:rsidR="57335BFE">
        <w:rPr>
          <w:rFonts w:ascii="Avenir LT 45 Book" w:hAnsi="Avenir LT 45 Book" w:eastAsia="Calibri" w:cs="Calibri"/>
          <w:color w:val="000000" w:themeColor="text1" w:themeTint="FF" w:themeShade="FF"/>
          <w:sz w:val="24"/>
          <w:szCs w:val="24"/>
        </w:rPr>
        <w:t xml:space="preserve"> and advice</w:t>
      </w:r>
      <w:r w:rsidRPr="2B09D5BF" w:rsidR="2CB93E37">
        <w:rPr>
          <w:rFonts w:ascii="Avenir LT 45 Book" w:hAnsi="Avenir LT 45 Book" w:eastAsia="Calibri" w:cs="Calibri"/>
          <w:color w:val="000000" w:themeColor="text1" w:themeTint="FF" w:themeShade="FF"/>
          <w:sz w:val="24"/>
          <w:szCs w:val="24"/>
        </w:rPr>
        <w:t xml:space="preserve"> </w:t>
      </w:r>
      <w:r w:rsidRPr="2B09D5BF" w:rsidR="7516D491">
        <w:rPr>
          <w:rFonts w:ascii="Avenir LT 45 Book" w:hAnsi="Avenir LT 45 Book" w:eastAsia="Calibri" w:cs="Calibri"/>
          <w:color w:val="000000" w:themeColor="text1" w:themeTint="FF" w:themeShade="FF"/>
          <w:sz w:val="24"/>
          <w:szCs w:val="24"/>
        </w:rPr>
        <w:t>should</w:t>
      </w:r>
      <w:r w:rsidRPr="2B09D5BF" w:rsidR="2CB93E37">
        <w:rPr>
          <w:rFonts w:ascii="Avenir LT 45 Book" w:hAnsi="Avenir LT 45 Book" w:eastAsia="Calibri" w:cs="Calibri"/>
          <w:color w:val="000000" w:themeColor="text1" w:themeTint="FF" w:themeShade="FF"/>
          <w:sz w:val="24"/>
          <w:szCs w:val="24"/>
        </w:rPr>
        <w:t xml:space="preserve"> include</w:t>
      </w:r>
      <w:r w:rsidRPr="2B09D5BF" w:rsidR="02D751F0">
        <w:rPr>
          <w:rFonts w:ascii="Avenir LT 45 Book" w:hAnsi="Avenir LT 45 Book" w:eastAsia="Calibri" w:cs="Calibri"/>
          <w:color w:val="000000" w:themeColor="text1" w:themeTint="FF" w:themeShade="FF"/>
          <w:sz w:val="24"/>
          <w:szCs w:val="24"/>
        </w:rPr>
        <w:t xml:space="preserve"> </w:t>
      </w:r>
      <w:r w:rsidRPr="2B09D5BF" w:rsidR="2CB93E37">
        <w:rPr>
          <w:rFonts w:ascii="Avenir LT 45 Book" w:hAnsi="Avenir LT 45 Book" w:eastAsia="Calibri" w:cs="Calibri"/>
          <w:color w:val="000000" w:themeColor="text1" w:themeTint="FF" w:themeShade="FF"/>
          <w:sz w:val="24"/>
          <w:szCs w:val="24"/>
        </w:rPr>
        <w:t xml:space="preserve">a strength and target/s for further development. In addition to this, written feedback is employed </w:t>
      </w:r>
      <w:r w:rsidRPr="2B09D5BF" w:rsidR="2CB93E37">
        <w:rPr>
          <w:rFonts w:ascii="Avenir LT 45 Book" w:hAnsi="Avenir LT 45 Book" w:eastAsia="Calibri" w:cs="Calibri"/>
          <w:color w:val="000000" w:themeColor="text1" w:themeTint="FF" w:themeShade="FF"/>
          <w:sz w:val="24"/>
          <w:szCs w:val="24"/>
        </w:rPr>
        <w:t>as part of live marking during learning.</w:t>
      </w:r>
    </w:p>
    <w:p w:rsidRPr="00B60C9C" w:rsidR="00E676B0" w:rsidP="392E98F8" w:rsidRDefault="2CB93E37" w14:paraId="1D2CCCA1" w14:textId="5622FACC">
      <w:pPr>
        <w:pStyle w:val="ListParagraph"/>
        <w:numPr>
          <w:ilvl w:val="0"/>
          <w:numId w:val="5"/>
        </w:numPr>
        <w:spacing w:after="160" w:line="259" w:lineRule="auto"/>
        <w:rPr>
          <w:rFonts w:ascii="Avenir LT 45 Book" w:hAnsi="Avenir LT 45 Book" w:eastAsia="" w:eastAsiaTheme="minorEastAsia"/>
          <w:color w:val="000000" w:themeColor="text1"/>
          <w:sz w:val="24"/>
          <w:szCs w:val="24"/>
        </w:rPr>
      </w:pPr>
      <w:r w:rsidRPr="392E98F8" w:rsidR="2CB93E37">
        <w:rPr>
          <w:rFonts w:ascii="Avenir LT 45 Book" w:hAnsi="Avenir LT 45 Book" w:eastAsia="Calibri" w:cs="Calibri"/>
          <w:color w:val="000000" w:themeColor="text1" w:themeTint="FF" w:themeShade="FF"/>
          <w:sz w:val="24"/>
          <w:szCs w:val="24"/>
        </w:rPr>
        <w:t xml:space="preserve">Teachers </w:t>
      </w:r>
      <w:r w:rsidRPr="392E98F8" w:rsidR="2CB93E37">
        <w:rPr>
          <w:rFonts w:ascii="Avenir LT 45 Book" w:hAnsi="Avenir LT 45 Book" w:eastAsia="Calibri" w:cs="Calibri"/>
          <w:color w:val="000000" w:themeColor="text1" w:themeTint="FF" w:themeShade="FF"/>
          <w:sz w:val="24"/>
          <w:szCs w:val="24"/>
        </w:rPr>
        <w:t>regularly look</w:t>
      </w:r>
      <w:r w:rsidRPr="392E98F8" w:rsidR="2CB93E37">
        <w:rPr>
          <w:rFonts w:ascii="Avenir LT 45 Book" w:hAnsi="Avenir LT 45 Book" w:eastAsia="Calibri" w:cs="Calibri"/>
          <w:color w:val="000000" w:themeColor="text1" w:themeTint="FF" w:themeShade="FF"/>
          <w:sz w:val="24"/>
          <w:szCs w:val="24"/>
        </w:rPr>
        <w:t xml:space="preserve"> at pupils’ books to help ‘feed</w:t>
      </w:r>
      <w:r w:rsidRPr="392E98F8" w:rsidR="08A8F171">
        <w:rPr>
          <w:rFonts w:ascii="Avenir LT 45 Book" w:hAnsi="Avenir LT 45 Book" w:eastAsia="Calibri" w:cs="Calibri"/>
          <w:color w:val="000000" w:themeColor="text1" w:themeTint="FF" w:themeShade="FF"/>
          <w:sz w:val="24"/>
          <w:szCs w:val="24"/>
        </w:rPr>
        <w:t>-</w:t>
      </w:r>
      <w:r w:rsidRPr="392E98F8" w:rsidR="2CB93E37">
        <w:rPr>
          <w:rFonts w:ascii="Avenir LT 45 Book" w:hAnsi="Avenir LT 45 Book" w:eastAsia="Calibri" w:cs="Calibri"/>
          <w:color w:val="000000" w:themeColor="text1" w:themeTint="FF" w:themeShade="FF"/>
          <w:sz w:val="24"/>
          <w:szCs w:val="24"/>
        </w:rPr>
        <w:t>forward’ and plan effectively for lessons.</w:t>
      </w:r>
    </w:p>
    <w:p w:rsidRPr="00B60C9C" w:rsidR="00E676B0" w:rsidP="2B09D5BF" w:rsidRDefault="2CB93E37" w14:paraId="2CA12F5A" w14:textId="5BF60FFA">
      <w:pPr>
        <w:pStyle w:val="ListParagraph"/>
        <w:numPr>
          <w:ilvl w:val="0"/>
          <w:numId w:val="5"/>
        </w:numPr>
        <w:spacing w:after="160" w:line="259" w:lineRule="auto"/>
        <w:ind/>
        <w:rPr>
          <w:rFonts w:ascii="Avenir LT 45 Book" w:hAnsi="Avenir LT 45 Book" w:eastAsia="Calibri" w:cs="Calibri"/>
          <w:color w:val="000000" w:themeColor="text1"/>
          <w:sz w:val="24"/>
          <w:szCs w:val="24"/>
        </w:rPr>
      </w:pPr>
      <w:r w:rsidRPr="2B09D5BF" w:rsidR="2CB93E37">
        <w:rPr>
          <w:rFonts w:ascii="Avenir LT 45 Book" w:hAnsi="Avenir LT 45 Book" w:eastAsia="Calibri" w:cs="Calibri"/>
          <w:color w:val="000000" w:themeColor="text1" w:themeTint="FF" w:themeShade="FF"/>
          <w:sz w:val="24"/>
          <w:szCs w:val="24"/>
        </w:rPr>
        <w:t>Time is built into</w:t>
      </w:r>
      <w:r w:rsidRPr="2B09D5BF" w:rsidR="649DDD9B">
        <w:rPr>
          <w:rFonts w:ascii="Avenir LT 45 Book" w:hAnsi="Avenir LT 45 Book" w:eastAsia="Calibri" w:cs="Calibri"/>
          <w:color w:val="000000" w:themeColor="text1" w:themeTint="FF" w:themeShade="FF"/>
          <w:sz w:val="24"/>
          <w:szCs w:val="24"/>
        </w:rPr>
        <w:t xml:space="preserve"> lessons</w:t>
      </w:r>
      <w:r w:rsidRPr="2B09D5BF" w:rsidR="2CB93E37">
        <w:rPr>
          <w:rFonts w:ascii="Avenir LT 45 Book" w:hAnsi="Avenir LT 45 Book" w:eastAsia="Calibri" w:cs="Calibri"/>
          <w:color w:val="000000" w:themeColor="text1" w:themeTint="FF" w:themeShade="FF"/>
          <w:sz w:val="24"/>
          <w:szCs w:val="24"/>
        </w:rPr>
        <w:t xml:space="preserve"> develop pupil reflection through effective use of self and peer assessment.</w:t>
      </w:r>
    </w:p>
    <w:p w:rsidRPr="00B60C9C" w:rsidR="00E676B0" w:rsidP="392E98F8" w:rsidRDefault="00313397" w14:paraId="750C6567" w14:textId="4843D0EC">
      <w:pPr>
        <w:pStyle w:val="ListParagraph"/>
        <w:numPr>
          <w:ilvl w:val="0"/>
          <w:numId w:val="5"/>
        </w:numPr>
        <w:spacing w:after="160" w:line="259" w:lineRule="auto"/>
        <w:rPr>
          <w:rFonts w:ascii="Avenir LT 45 Book" w:hAnsi="Avenir LT 45 Book"/>
          <w:b w:val="1"/>
          <w:bCs w:val="1"/>
          <w:sz w:val="24"/>
          <w:szCs w:val="24"/>
        </w:rPr>
      </w:pPr>
      <w:r w:rsidRPr="2B09D5BF" w:rsidR="2CB93E37">
        <w:rPr>
          <w:rFonts w:ascii="Avenir LT 45 Book" w:hAnsi="Avenir LT 45 Book" w:eastAsia="Calibri" w:cs="Calibri"/>
          <w:color w:val="000000" w:themeColor="text1" w:themeTint="FF" w:themeShade="FF"/>
          <w:sz w:val="24"/>
          <w:szCs w:val="24"/>
        </w:rPr>
        <w:t xml:space="preserve">Not all </w:t>
      </w:r>
      <w:r w:rsidRPr="2B09D5BF" w:rsidR="0DD7556F">
        <w:rPr>
          <w:rFonts w:ascii="Avenir LT 45 Book" w:hAnsi="Avenir LT 45 Book" w:eastAsia="Calibri" w:cs="Calibri"/>
          <w:color w:val="000000" w:themeColor="text1" w:themeTint="FF" w:themeShade="FF"/>
          <w:sz w:val="24"/>
          <w:szCs w:val="24"/>
        </w:rPr>
        <w:t>work</w:t>
      </w:r>
      <w:r w:rsidRPr="2B09D5BF" w:rsidR="2CB93E37">
        <w:rPr>
          <w:rFonts w:ascii="Avenir LT 45 Book" w:hAnsi="Avenir LT 45 Book" w:eastAsia="Calibri" w:cs="Calibri"/>
          <w:color w:val="000000" w:themeColor="text1" w:themeTint="FF" w:themeShade="FF"/>
          <w:sz w:val="24"/>
          <w:szCs w:val="24"/>
        </w:rPr>
        <w:t xml:space="preserve"> can be marked during the lesson, and we certainly would not want this to </w:t>
      </w:r>
      <w:r w:rsidRPr="2B09D5BF" w:rsidR="2CB93E37">
        <w:rPr>
          <w:rFonts w:ascii="Avenir LT 45 Book" w:hAnsi="Avenir LT 45 Book" w:eastAsia="Calibri" w:cs="Calibri"/>
          <w:color w:val="000000" w:themeColor="text1" w:themeTint="FF" w:themeShade="FF"/>
          <w:sz w:val="24"/>
          <w:szCs w:val="24"/>
        </w:rPr>
        <w:t>impact</w:t>
      </w:r>
      <w:r w:rsidRPr="2B09D5BF" w:rsidR="2CB93E37">
        <w:rPr>
          <w:rFonts w:ascii="Avenir LT 45 Book" w:hAnsi="Avenir LT 45 Book" w:eastAsia="Calibri" w:cs="Calibri"/>
          <w:color w:val="000000" w:themeColor="text1" w:themeTint="FF" w:themeShade="FF"/>
          <w:sz w:val="24"/>
          <w:szCs w:val="24"/>
        </w:rPr>
        <w:t xml:space="preserve"> on teaching and learning in a negative way. Therefore, every child </w:t>
      </w:r>
      <w:r w:rsidRPr="2B09D5BF" w:rsidR="2CB93E37">
        <w:rPr>
          <w:rFonts w:ascii="Avenir LT 45 Book" w:hAnsi="Avenir LT 45 Book" w:eastAsia="Calibri" w:cs="Calibri"/>
          <w:color w:val="000000" w:themeColor="text1" w:themeTint="FF" w:themeShade="FF"/>
          <w:sz w:val="24"/>
          <w:szCs w:val="24"/>
        </w:rPr>
        <w:t>will have a combination of verbal, over the shoulder and distance marking over time.</w:t>
      </w:r>
    </w:p>
    <w:p w:rsidR="2B09D5BF" w:rsidP="2B09D5BF" w:rsidRDefault="2B09D5BF" w14:paraId="723F63A8" w14:textId="003891E6">
      <w:pPr>
        <w:pStyle w:val="Normal"/>
        <w:spacing w:after="160" w:line="259" w:lineRule="auto"/>
        <w:rPr>
          <w:rFonts w:ascii="Avenir LT 45 Book" w:hAnsi="Avenir LT 45 Book"/>
          <w:b w:val="1"/>
          <w:bCs w:val="1"/>
          <w:sz w:val="24"/>
          <w:szCs w:val="24"/>
        </w:rPr>
      </w:pPr>
    </w:p>
    <w:p w:rsidR="2B09D5BF" w:rsidP="2B09D5BF" w:rsidRDefault="2B09D5BF" w14:paraId="0601F697" w14:textId="07AE385E">
      <w:pPr>
        <w:pStyle w:val="Normal"/>
        <w:spacing w:after="160" w:line="259" w:lineRule="auto"/>
        <w:rPr>
          <w:rFonts w:ascii="Avenir LT 45 Book" w:hAnsi="Avenir LT 45 Book"/>
          <w:b w:val="1"/>
          <w:bCs w:val="1"/>
          <w:sz w:val="24"/>
          <w:szCs w:val="24"/>
        </w:rPr>
      </w:pPr>
    </w:p>
    <w:p w:rsidR="227B336E" w:rsidP="227B336E" w:rsidRDefault="227B336E" w14:paraId="7814DB53" w14:textId="6E0AE597">
      <w:pPr>
        <w:pStyle w:val="Normal"/>
        <w:spacing w:after="160" w:line="259" w:lineRule="auto"/>
        <w:rPr>
          <w:rFonts w:ascii="Avenir LT 45 Book" w:hAnsi="Avenir LT 45 Book"/>
          <w:b w:val="1"/>
          <w:bCs w:val="1"/>
          <w:sz w:val="24"/>
          <w:szCs w:val="24"/>
        </w:rPr>
      </w:pPr>
    </w:p>
    <w:p w:rsidRPr="00B60C9C" w:rsidR="00E676B0" w:rsidP="392E98F8" w:rsidRDefault="00313397" w14:paraId="2D98818E" w14:textId="4B0C282A">
      <w:pPr>
        <w:pStyle w:val="Normal"/>
        <w:spacing w:after="160" w:line="259" w:lineRule="auto"/>
        <w:ind w:left="0" w:hanging="0"/>
        <w:rPr>
          <w:rFonts w:ascii="Avenir LT 45 Book" w:hAnsi="Avenir LT 45 Book"/>
          <w:b w:val="1"/>
          <w:bCs w:val="1"/>
          <w:sz w:val="24"/>
          <w:szCs w:val="24"/>
        </w:rPr>
      </w:pPr>
      <w:r w:rsidRPr="392E98F8" w:rsidR="00313397">
        <w:rPr>
          <w:rFonts w:ascii="Avenir LT 45 Book" w:hAnsi="Avenir LT 45 Book"/>
          <w:b w:val="1"/>
          <w:bCs w:val="1"/>
          <w:sz w:val="24"/>
          <w:szCs w:val="24"/>
        </w:rPr>
        <w:t>Quality Feedback</w:t>
      </w:r>
      <w:r w:rsidRPr="392E98F8" w:rsidR="00214219">
        <w:rPr>
          <w:rFonts w:ascii="Avenir LT 45 Book" w:hAnsi="Avenir LT 45 Book"/>
          <w:b w:val="1"/>
          <w:bCs w:val="1"/>
          <w:sz w:val="24"/>
          <w:szCs w:val="24"/>
        </w:rPr>
        <w:t xml:space="preserve"> is:</w:t>
      </w:r>
    </w:p>
    <w:p w:rsidRPr="00B60C9C" w:rsidR="00E676B0" w:rsidP="2CB93E37" w:rsidRDefault="00316A10" w14:paraId="25C53E1B" w14:textId="1AD5B307">
      <w:pPr>
        <w:pStyle w:val="ListParagraph"/>
        <w:numPr>
          <w:ilvl w:val="0"/>
          <w:numId w:val="13"/>
        </w:numPr>
        <w:rPr>
          <w:rFonts w:ascii="Avenir LT 45 Book" w:hAnsi="Avenir LT 45 Book"/>
          <w:sz w:val="24"/>
          <w:szCs w:val="24"/>
        </w:rPr>
      </w:pPr>
      <w:r w:rsidRPr="2B09D5BF" w:rsidR="00316A10">
        <w:rPr>
          <w:rFonts w:ascii="Avenir LT 45 Book" w:hAnsi="Avenir LT 45 Book"/>
          <w:b w:val="1"/>
          <w:bCs w:val="1"/>
          <w:sz w:val="24"/>
          <w:szCs w:val="24"/>
        </w:rPr>
        <w:t>T</w:t>
      </w:r>
      <w:r w:rsidRPr="2B09D5BF" w:rsidR="00313397">
        <w:rPr>
          <w:rFonts w:ascii="Avenir LT 45 Book" w:hAnsi="Avenir LT 45 Book"/>
          <w:b w:val="1"/>
          <w:bCs w:val="1"/>
          <w:sz w:val="24"/>
          <w:szCs w:val="24"/>
        </w:rPr>
        <w:t xml:space="preserve">imely </w:t>
      </w:r>
      <w:r w:rsidRPr="2B09D5BF" w:rsidR="00313397">
        <w:rPr>
          <w:rFonts w:ascii="Avenir LT 45 Book" w:hAnsi="Avenir LT 45 Book"/>
          <w:sz w:val="24"/>
          <w:szCs w:val="24"/>
        </w:rPr>
        <w:t xml:space="preserve">(delivered soon enough after so that it can be acted upon), </w:t>
      </w:r>
    </w:p>
    <w:p w:rsidRPr="00B60C9C" w:rsidR="00E676B0" w:rsidP="2CB93E37" w:rsidRDefault="00316A10" w14:paraId="3AA536DE" w14:textId="4FF559E5">
      <w:pPr>
        <w:pStyle w:val="ListParagraph"/>
        <w:numPr>
          <w:ilvl w:val="0"/>
          <w:numId w:val="13"/>
        </w:numPr>
        <w:rPr>
          <w:rFonts w:ascii="Avenir LT 45 Book" w:hAnsi="Avenir LT 45 Book"/>
          <w:sz w:val="24"/>
          <w:szCs w:val="24"/>
        </w:rPr>
      </w:pPr>
      <w:r w:rsidRPr="2B09D5BF" w:rsidR="6FF8161C">
        <w:rPr>
          <w:rFonts w:ascii="Avenir LT 45 Book" w:hAnsi="Avenir LT 45 Book"/>
          <w:b w:val="1"/>
          <w:bCs w:val="1"/>
          <w:sz w:val="24"/>
          <w:szCs w:val="24"/>
        </w:rPr>
        <w:t>R</w:t>
      </w:r>
      <w:r w:rsidRPr="2B09D5BF" w:rsidR="00313397">
        <w:rPr>
          <w:rFonts w:ascii="Avenir LT 45 Book" w:hAnsi="Avenir LT 45 Book"/>
          <w:b w:val="1"/>
          <w:bCs w:val="1"/>
          <w:sz w:val="24"/>
          <w:szCs w:val="24"/>
        </w:rPr>
        <w:t xml:space="preserve">elevant </w:t>
      </w:r>
      <w:r w:rsidRPr="2B09D5BF" w:rsidR="00313397">
        <w:rPr>
          <w:rFonts w:ascii="Avenir LT 45 Book" w:hAnsi="Avenir LT 45 Book"/>
          <w:sz w:val="24"/>
          <w:szCs w:val="24"/>
        </w:rPr>
        <w:t xml:space="preserve">(to the pupil and the context – </w:t>
      </w:r>
      <w:r w:rsidRPr="2B09D5BF" w:rsidR="00313397">
        <w:rPr>
          <w:rFonts w:ascii="Avenir LT 45 Book" w:hAnsi="Avenir LT 45 Book"/>
          <w:sz w:val="24"/>
          <w:szCs w:val="24"/>
        </w:rPr>
        <w:t>ie</w:t>
      </w:r>
      <w:r w:rsidRPr="2B09D5BF" w:rsidR="00313397">
        <w:rPr>
          <w:rFonts w:ascii="Avenir LT 45 Book" w:hAnsi="Avenir LT 45 Book"/>
          <w:sz w:val="24"/>
          <w:szCs w:val="24"/>
        </w:rPr>
        <w:t xml:space="preserve">, Success Criteria), </w:t>
      </w:r>
    </w:p>
    <w:p w:rsidRPr="00B60C9C" w:rsidR="00E676B0" w:rsidP="2CB93E37" w:rsidRDefault="00316A10" w14:paraId="36DE4CDF" w14:textId="655C25BF">
      <w:pPr>
        <w:pStyle w:val="ListParagraph"/>
        <w:numPr>
          <w:ilvl w:val="0"/>
          <w:numId w:val="13"/>
        </w:numPr>
        <w:rPr>
          <w:rFonts w:ascii="Avenir LT 45 Book" w:hAnsi="Avenir LT 45 Book"/>
          <w:b/>
          <w:bCs/>
          <w:sz w:val="24"/>
          <w:szCs w:val="24"/>
        </w:rPr>
      </w:pPr>
      <w:r w:rsidRPr="00B60C9C">
        <w:rPr>
          <w:rFonts w:ascii="Avenir LT 45 Book" w:hAnsi="Avenir LT 45 Book"/>
          <w:b/>
          <w:bCs/>
          <w:sz w:val="24"/>
          <w:szCs w:val="24"/>
        </w:rPr>
        <w:t>I</w:t>
      </w:r>
      <w:r w:rsidRPr="00B60C9C" w:rsidR="00313397">
        <w:rPr>
          <w:rFonts w:ascii="Avenir LT 45 Book" w:hAnsi="Avenir LT 45 Book"/>
          <w:b/>
          <w:bCs/>
          <w:sz w:val="24"/>
          <w:szCs w:val="24"/>
        </w:rPr>
        <w:t xml:space="preserve">nformative </w:t>
      </w:r>
    </w:p>
    <w:p w:rsidRPr="00B60C9C" w:rsidR="00E676B0" w:rsidP="2CB93E37" w:rsidRDefault="00316A10" w14:paraId="26DF982A" w14:textId="5DFF289B">
      <w:pPr>
        <w:pStyle w:val="ListParagraph"/>
        <w:numPr>
          <w:ilvl w:val="0"/>
          <w:numId w:val="13"/>
        </w:numPr>
        <w:rPr>
          <w:rFonts w:ascii="Avenir LT 45 Book" w:hAnsi="Avenir LT 45 Book"/>
          <w:sz w:val="24"/>
          <w:szCs w:val="24"/>
        </w:rPr>
      </w:pPr>
      <w:r w:rsidRPr="00B60C9C">
        <w:rPr>
          <w:rFonts w:ascii="Avenir LT 45 Book" w:hAnsi="Avenir LT 45 Book"/>
          <w:b/>
          <w:bCs/>
          <w:sz w:val="24"/>
          <w:szCs w:val="24"/>
        </w:rPr>
        <w:t>U</w:t>
      </w:r>
      <w:r w:rsidRPr="00B60C9C" w:rsidR="00313397">
        <w:rPr>
          <w:rFonts w:ascii="Avenir LT 45 Book" w:hAnsi="Avenir LT 45 Book"/>
          <w:b/>
          <w:bCs/>
          <w:sz w:val="24"/>
          <w:szCs w:val="24"/>
        </w:rPr>
        <w:t>nderstandable</w:t>
      </w:r>
      <w:r w:rsidRPr="00B60C9C" w:rsidR="00313397">
        <w:rPr>
          <w:rFonts w:ascii="Avenir LT 45 Book" w:hAnsi="Avenir LT 45 Book"/>
          <w:sz w:val="24"/>
          <w:szCs w:val="24"/>
        </w:rPr>
        <w:t xml:space="preserve"> (this relates to both the language used as well as the </w:t>
      </w:r>
      <w:r w:rsidRPr="00B60C9C" w:rsidR="006E0AC3">
        <w:rPr>
          <w:rFonts w:ascii="Avenir LT 45 Book" w:hAnsi="Avenir LT 45 Book"/>
          <w:sz w:val="24"/>
          <w:szCs w:val="24"/>
        </w:rPr>
        <w:t>amount</w:t>
      </w:r>
      <w:r w:rsidRPr="00B60C9C" w:rsidR="00313397">
        <w:rPr>
          <w:rFonts w:ascii="Avenir LT 45 Book" w:hAnsi="Avenir LT 45 Book"/>
          <w:sz w:val="24"/>
          <w:szCs w:val="24"/>
        </w:rPr>
        <w:t>)</w:t>
      </w:r>
      <w:r w:rsidRPr="00B60C9C" w:rsidR="00877A02">
        <w:rPr>
          <w:rFonts w:ascii="Avenir LT 45 Book" w:hAnsi="Avenir LT 45 Book"/>
          <w:sz w:val="24"/>
          <w:szCs w:val="24"/>
        </w:rPr>
        <w:t>,</w:t>
      </w:r>
      <w:r w:rsidRPr="00B60C9C" w:rsidR="00313397">
        <w:rPr>
          <w:rFonts w:ascii="Avenir LT 45 Book" w:hAnsi="Avenir LT 45 Book"/>
          <w:sz w:val="24"/>
          <w:szCs w:val="24"/>
        </w:rPr>
        <w:t xml:space="preserve"> allow</w:t>
      </w:r>
      <w:r w:rsidRPr="00B60C9C" w:rsidR="00877A02">
        <w:rPr>
          <w:rFonts w:ascii="Avenir LT 45 Book" w:hAnsi="Avenir LT 45 Book"/>
          <w:sz w:val="24"/>
          <w:szCs w:val="24"/>
        </w:rPr>
        <w:t>ing pupils</w:t>
      </w:r>
      <w:r w:rsidRPr="00B60C9C" w:rsidR="00313397">
        <w:rPr>
          <w:rFonts w:ascii="Avenir LT 45 Book" w:hAnsi="Avenir LT 45 Book"/>
          <w:sz w:val="24"/>
          <w:szCs w:val="24"/>
        </w:rPr>
        <w:t xml:space="preserve"> to close the gap between where they are and where they need to be with their work.</w:t>
      </w:r>
    </w:p>
    <w:p w:rsidRPr="00B60C9C" w:rsidR="00E676B0" w:rsidP="2CB93E37" w:rsidRDefault="002D3925" w14:paraId="0D8F6133" w14:textId="64744F7A">
      <w:pPr>
        <w:pStyle w:val="ListParagraph"/>
        <w:numPr>
          <w:ilvl w:val="0"/>
          <w:numId w:val="13"/>
        </w:numPr>
        <w:rPr>
          <w:rFonts w:ascii="Avenir LT 45 Book" w:hAnsi="Avenir LT 45 Book"/>
          <w:sz w:val="24"/>
          <w:szCs w:val="24"/>
        </w:rPr>
      </w:pPr>
      <w:r w:rsidRPr="12DCDEED" w:rsidR="002D3925">
        <w:rPr>
          <w:rFonts w:ascii="Avenir LT 45 Book" w:hAnsi="Avenir LT 45 Book"/>
          <w:b w:val="1"/>
          <w:bCs w:val="1"/>
          <w:sz w:val="24"/>
          <w:szCs w:val="24"/>
        </w:rPr>
        <w:t>Language rich</w:t>
      </w:r>
      <w:r w:rsidRPr="12DCDEED" w:rsidR="002D3925">
        <w:rPr>
          <w:rFonts w:ascii="Avenir LT 45 Book" w:hAnsi="Avenir LT 45 Book"/>
          <w:sz w:val="24"/>
          <w:szCs w:val="24"/>
        </w:rPr>
        <w:t xml:space="preserve"> – meeting the needs of EAL learners. Difference in impact</w:t>
      </w:r>
      <w:r w:rsidRPr="12DCDEED" w:rsidR="002D3925">
        <w:rPr>
          <w:rFonts w:ascii="Avenir LT 45 Book" w:hAnsi="Avenir LT 45 Book"/>
          <w:sz w:val="24"/>
          <w:szCs w:val="24"/>
        </w:rPr>
        <w:t xml:space="preserve"> between verbal and something written.</w:t>
      </w:r>
    </w:p>
    <w:p w:rsidRPr="00B60C9C" w:rsidR="00E676B0" w:rsidP="2CB93E37" w:rsidRDefault="2CB93E37" w14:paraId="7DDA5B1E" w14:textId="143D0F8D">
      <w:pPr>
        <w:spacing w:after="160" w:line="259" w:lineRule="auto"/>
        <w:rPr>
          <w:rFonts w:ascii="Avenir LT 45 Book" w:hAnsi="Avenir LT 45 Book" w:eastAsia="Calibri" w:cs="Calibri"/>
          <w:b/>
          <w:bCs/>
          <w:color w:val="000000" w:themeColor="text1"/>
          <w:sz w:val="24"/>
          <w:szCs w:val="24"/>
        </w:rPr>
      </w:pPr>
      <w:r w:rsidRPr="00B60C9C">
        <w:rPr>
          <w:rFonts w:ascii="Avenir LT 45 Book" w:hAnsi="Avenir LT 45 Book" w:eastAsia="Calibri" w:cs="Calibri"/>
          <w:b/>
          <w:bCs/>
          <w:color w:val="000000" w:themeColor="text1"/>
          <w:sz w:val="24"/>
          <w:szCs w:val="24"/>
        </w:rPr>
        <w:t>Live marking</w:t>
      </w:r>
    </w:p>
    <w:p w:rsidRPr="00B60C9C" w:rsidR="00E676B0" w:rsidP="6E33A372" w:rsidRDefault="2CB93E37" w14:paraId="6AD1464D" w14:textId="59092455">
      <w:pPr>
        <w:pStyle w:val="ListParagraph"/>
        <w:numPr>
          <w:ilvl w:val="0"/>
          <w:numId w:val="3"/>
        </w:numPr>
        <w:spacing w:after="160" w:line="259" w:lineRule="auto"/>
        <w:rPr>
          <w:rFonts w:ascii="Avenir LT 45 Book" w:hAnsi="Avenir LT 45 Book" w:eastAsia="" w:eastAsiaTheme="minorEastAsia"/>
          <w:color w:val="000000" w:themeColor="text1"/>
          <w:sz w:val="24"/>
          <w:szCs w:val="24"/>
        </w:rPr>
      </w:pPr>
      <w:r w:rsidRPr="6E33A372" w:rsidR="2CB93E37">
        <w:rPr>
          <w:rFonts w:ascii="Avenir LT 45 Book" w:hAnsi="Avenir LT 45 Book" w:eastAsia="Calibri" w:cs="Calibri"/>
          <w:color w:val="000000" w:themeColor="text1" w:themeTint="FF" w:themeShade="FF"/>
          <w:sz w:val="24"/>
          <w:szCs w:val="24"/>
        </w:rPr>
        <w:t xml:space="preserve">Immediate marking of the work by the teacher. Pupils act </w:t>
      </w:r>
      <w:r w:rsidRPr="6E33A372" w:rsidR="2CB93E37">
        <w:rPr>
          <w:rFonts w:ascii="Avenir LT 45 Book" w:hAnsi="Avenir LT 45 Book" w:eastAsia="Calibri" w:cs="Calibri"/>
          <w:color w:val="000000" w:themeColor="text1" w:themeTint="FF" w:themeShade="FF"/>
          <w:sz w:val="24"/>
          <w:szCs w:val="24"/>
        </w:rPr>
        <w:t>immediately</w:t>
      </w:r>
      <w:r w:rsidRPr="6E33A372" w:rsidR="2CB93E37">
        <w:rPr>
          <w:rFonts w:ascii="Avenir LT 45 Book" w:hAnsi="Avenir LT 45 Book" w:eastAsia="Calibri" w:cs="Calibri"/>
          <w:color w:val="000000" w:themeColor="text1" w:themeTint="FF" w:themeShade="FF"/>
          <w:sz w:val="24"/>
          <w:szCs w:val="24"/>
        </w:rPr>
        <w:t xml:space="preserve"> on this during in-class feedback. </w:t>
      </w:r>
    </w:p>
    <w:p w:rsidRPr="00B60C9C" w:rsidR="00E676B0" w:rsidP="2CB93E37" w:rsidRDefault="2CB93E37" w14:paraId="0E7C91A5" w14:textId="03F65DF4">
      <w:pPr>
        <w:pStyle w:val="ListParagraph"/>
        <w:numPr>
          <w:ilvl w:val="0"/>
          <w:numId w:val="3"/>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Teacher giving verbal feedback during lessons to small group, whole class or individuals. Pupils act upon this feedback. </w:t>
      </w:r>
    </w:p>
    <w:p w:rsidRPr="00B60C9C" w:rsidR="00E676B0" w:rsidP="2CB93E37" w:rsidRDefault="2CB93E37" w14:paraId="5FBF44C3" w14:textId="110A92BC">
      <w:pPr>
        <w:pStyle w:val="ListParagraph"/>
        <w:numPr>
          <w:ilvl w:val="0"/>
          <w:numId w:val="3"/>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Consistent high-quality learning dialogue between teacher and pupil during the lesson. Pupils act upon this feedback. </w:t>
      </w:r>
    </w:p>
    <w:p w:rsidRPr="00B60C9C" w:rsidR="00E676B0" w:rsidP="2CB93E37" w:rsidRDefault="2CB93E37" w14:paraId="5C6B497F" w14:textId="602FAD1D">
      <w:pPr>
        <w:pStyle w:val="ListParagraph"/>
        <w:numPr>
          <w:ilvl w:val="0"/>
          <w:numId w:val="3"/>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The teacher highlights misconceptions / incorrect work / poorly communicated subject knowledge whilst circulating in class. </w:t>
      </w:r>
    </w:p>
    <w:p w:rsidRPr="00B60C9C" w:rsidR="00E676B0" w:rsidP="392E98F8" w:rsidRDefault="00E676B0" w14:paraId="205306AA" w14:textId="2D7A0AF7">
      <w:pPr>
        <w:spacing w:after="160" w:line="259" w:lineRule="auto"/>
        <w:rPr>
          <w:rFonts w:ascii="Avenir LT 45 Book" w:hAnsi="Avenir LT 45 Book" w:eastAsia="Calibri"/>
          <w:sz w:val="24"/>
          <w:szCs w:val="24"/>
        </w:rPr>
      </w:pPr>
      <w:r w:rsidRPr="392E98F8" w:rsidR="6ED0F155">
        <w:rPr>
          <w:rFonts w:ascii="Avenir LT 45 Book" w:hAnsi="Avenir LT 45 Book" w:eastAsia="Calibri"/>
          <w:b w:val="1"/>
          <w:bCs w:val="1"/>
          <w:sz w:val="24"/>
          <w:szCs w:val="24"/>
        </w:rPr>
        <w:t>‘Pit-stop’ plenaries</w:t>
      </w:r>
      <w:r w:rsidRPr="392E98F8" w:rsidR="6ED0F155">
        <w:rPr>
          <w:rFonts w:ascii="Avenir LT 45 Book" w:hAnsi="Avenir LT 45 Book" w:eastAsia="Calibri"/>
          <w:sz w:val="24"/>
          <w:szCs w:val="24"/>
        </w:rPr>
        <w:t xml:space="preserve"> will be used in lessons to stop, </w:t>
      </w:r>
      <w:r w:rsidRPr="392E98F8" w:rsidR="6ED0F155">
        <w:rPr>
          <w:rFonts w:ascii="Avenir LT 45 Book" w:hAnsi="Avenir LT 45 Book" w:eastAsia="Calibri"/>
          <w:sz w:val="24"/>
          <w:szCs w:val="24"/>
        </w:rPr>
        <w:t>share</w:t>
      </w:r>
      <w:r w:rsidRPr="392E98F8" w:rsidR="6ED0F155">
        <w:rPr>
          <w:rFonts w:ascii="Avenir LT 45 Book" w:hAnsi="Avenir LT 45 Book" w:eastAsia="Calibri"/>
          <w:sz w:val="24"/>
          <w:szCs w:val="24"/>
        </w:rPr>
        <w:t xml:space="preserve"> and use good examples to feedforward into everyone's learning. The following model, which is based on research from the </w:t>
      </w:r>
      <w:r w:rsidRPr="392E98F8" w:rsidR="6ED0F155">
        <w:rPr>
          <w:rFonts w:ascii="Avenir LT 45 Book" w:hAnsi="Avenir LT 45 Book" w:eastAsia="Calibri"/>
          <w:i w:val="1"/>
          <w:iCs w:val="1"/>
          <w:sz w:val="24"/>
          <w:szCs w:val="24"/>
        </w:rPr>
        <w:t>EEF</w:t>
      </w:r>
      <w:r w:rsidRPr="392E98F8" w:rsidR="6ED0F155">
        <w:rPr>
          <w:rFonts w:ascii="Avenir LT 45 Book" w:hAnsi="Avenir LT 45 Book" w:eastAsia="Calibri"/>
          <w:sz w:val="24"/>
          <w:szCs w:val="24"/>
        </w:rPr>
        <w:t>, will be used to enable children to reflect and develop their ability to move their learning on, rather than the teacher doing it for them. We believe this is an important lifelong learning skill, linking in with our L</w:t>
      </w:r>
      <w:r w:rsidRPr="392E98F8" w:rsidR="5B050367">
        <w:rPr>
          <w:rFonts w:ascii="Avenir LT 45 Book" w:hAnsi="Avenir LT 45 Book" w:eastAsia="Calibri"/>
          <w:sz w:val="24"/>
          <w:szCs w:val="24"/>
        </w:rPr>
        <w:t>earning Dispositions.</w:t>
      </w:r>
    </w:p>
    <w:p w:rsidRPr="00B60C9C" w:rsidR="00E676B0" w:rsidP="2CB93E37" w:rsidRDefault="2CB93E37" w14:paraId="57118BB1" w14:textId="5BE28475">
      <w:pPr>
        <w:spacing w:after="160" w:line="259" w:lineRule="auto"/>
      </w:pPr>
    </w:p>
    <w:p w:rsidRPr="00B60C9C" w:rsidR="00E676B0" w:rsidP="2CB93E37" w:rsidRDefault="2CB93E37" w14:paraId="686F9425" w14:textId="32AABC84">
      <w:pPr>
        <w:spacing w:after="0" w:line="240" w:lineRule="auto"/>
        <w:rPr>
          <w:rFonts w:ascii="Avenir LT 45 Book" w:hAnsi="Avenir LT 45 Book" w:eastAsia="Times New Roman"/>
          <w:b/>
          <w:bCs/>
          <w:sz w:val="24"/>
          <w:szCs w:val="24"/>
          <w:lang w:eastAsia="en-GB"/>
        </w:rPr>
      </w:pPr>
      <w:r w:rsidRPr="00B60C9C">
        <w:rPr>
          <w:rFonts w:ascii="Avenir LT 45 Book" w:hAnsi="Avenir LT 45 Book" w:eastAsia="Times New Roman"/>
          <w:b/>
          <w:bCs/>
          <w:sz w:val="24"/>
          <w:szCs w:val="24"/>
          <w:lang w:eastAsia="en-GB"/>
        </w:rPr>
        <w:t>Peer and Self-Assessment</w:t>
      </w:r>
    </w:p>
    <w:p w:rsidRPr="00B60C9C" w:rsidR="00E676B0" w:rsidP="2CB93E37" w:rsidRDefault="00E676B0" w14:paraId="37251012" w14:textId="6DE12C95">
      <w:pPr>
        <w:spacing w:after="0" w:line="240" w:lineRule="auto"/>
        <w:rPr>
          <w:rFonts w:ascii="Avenir LT 45 Book" w:hAnsi="Avenir LT 45 Book" w:eastAsia="Times New Roman"/>
          <w:b/>
          <w:bCs/>
          <w:sz w:val="24"/>
          <w:szCs w:val="24"/>
          <w:lang w:eastAsia="en-GB"/>
        </w:rPr>
      </w:pPr>
    </w:p>
    <w:p w:rsidRPr="00B60C9C" w:rsidR="00E676B0" w:rsidP="2CB93E37" w:rsidRDefault="00983F25" w14:paraId="5061D1A2" w14:textId="414742E7">
      <w:pPr>
        <w:spacing w:after="0" w:line="240" w:lineRule="auto"/>
        <w:rPr>
          <w:rFonts w:ascii="Avenir LT 45 Book" w:hAnsi="Avenir LT 45 Book" w:eastAsia="Times New Roman"/>
          <w:sz w:val="24"/>
          <w:szCs w:val="24"/>
          <w:lang w:eastAsia="en-GB"/>
        </w:rPr>
      </w:pPr>
      <w:r w:rsidRPr="2B09D5BF" w:rsidR="00983F25">
        <w:rPr>
          <w:rFonts w:ascii="Avenir LT 45 Book" w:hAnsi="Avenir LT 45 Book" w:eastAsia="Times New Roman"/>
          <w:sz w:val="24"/>
          <w:szCs w:val="24"/>
          <w:lang w:eastAsia="en-GB"/>
        </w:rPr>
        <w:t>To enable reflective learning to take place, peer and self-assessment will occur on a regular basis and will usually be verbal. Teachers will model how to give constructive feedback</w:t>
      </w:r>
      <w:r w:rsidRPr="2B09D5BF" w:rsidR="1011A96D">
        <w:rPr>
          <w:rFonts w:ascii="Avenir LT 45 Book" w:hAnsi="Avenir LT 45 Book" w:eastAsia="Times New Roman"/>
          <w:sz w:val="24"/>
          <w:szCs w:val="24"/>
          <w:lang w:eastAsia="en-GB"/>
        </w:rPr>
        <w:t xml:space="preserve"> and advice</w:t>
      </w:r>
      <w:r w:rsidRPr="2B09D5BF" w:rsidR="00983F25">
        <w:rPr>
          <w:rFonts w:ascii="Avenir LT 45 Book" w:hAnsi="Avenir LT 45 Book" w:eastAsia="Times New Roman"/>
          <w:sz w:val="24"/>
          <w:szCs w:val="24"/>
          <w:lang w:eastAsia="en-GB"/>
        </w:rPr>
        <w:t xml:space="preserve"> to peers. Peer and self-assessment opportunities will be evident in teachers’ planning.</w:t>
      </w:r>
    </w:p>
    <w:p w:rsidRPr="00B60C9C" w:rsidR="00E676B0" w:rsidP="2CB93E37" w:rsidRDefault="00E676B0" w14:paraId="3253367B" w14:textId="52387F64">
      <w:pPr>
        <w:spacing w:after="160" w:line="259" w:lineRule="auto"/>
        <w:rPr>
          <w:rFonts w:ascii="Avenir LT 45 Book" w:hAnsi="Avenir LT 45 Book"/>
        </w:rPr>
      </w:pPr>
    </w:p>
    <w:p w:rsidRPr="00B60C9C" w:rsidR="00E676B0" w:rsidP="2CB93E37" w:rsidRDefault="2CB93E37" w14:paraId="16FBBCF7" w14:textId="5A933351">
      <w:pPr>
        <w:spacing w:after="160" w:line="259" w:lineRule="auto"/>
        <w:rPr>
          <w:rFonts w:ascii="Avenir LT 45 Book" w:hAnsi="Avenir LT 45 Book" w:eastAsia="Calibri" w:cs="Calibri"/>
          <w:b/>
          <w:bCs/>
          <w:color w:val="000000" w:themeColor="text1"/>
          <w:sz w:val="24"/>
          <w:szCs w:val="24"/>
        </w:rPr>
      </w:pPr>
      <w:r w:rsidRPr="00B60C9C">
        <w:rPr>
          <w:rFonts w:ascii="Avenir LT 45 Book" w:hAnsi="Avenir LT 45 Book" w:eastAsia="Calibri" w:cs="Calibri"/>
          <w:b/>
          <w:bCs/>
          <w:color w:val="000000" w:themeColor="text1"/>
          <w:sz w:val="24"/>
          <w:szCs w:val="24"/>
        </w:rPr>
        <w:t xml:space="preserve">Self-assessment – (SA) </w:t>
      </w:r>
    </w:p>
    <w:p w:rsidRPr="00B60C9C" w:rsidR="00E676B0" w:rsidP="2CB93E37" w:rsidRDefault="2CB93E37" w14:paraId="56971E43" w14:textId="350AC688">
      <w:pPr>
        <w:spacing w:after="160" w:line="259" w:lineRule="auto"/>
        <w:rPr>
          <w:rFonts w:ascii="Avenir LT 45 Book" w:hAnsi="Avenir LT 45 Book" w:eastAsia="Calibri" w:cs="Calibri"/>
          <w:color w:val="000000" w:themeColor="text1"/>
          <w:sz w:val="24"/>
          <w:szCs w:val="24"/>
        </w:rPr>
      </w:pPr>
      <w:r w:rsidRPr="2B09D5BF" w:rsidR="2CB93E37">
        <w:rPr>
          <w:rFonts w:ascii="Avenir LT 45 Book" w:hAnsi="Avenir LT 45 Book" w:eastAsia="Calibri" w:cs="Calibri"/>
          <w:color w:val="000000" w:themeColor="text1" w:themeTint="FF" w:themeShade="FF"/>
          <w:sz w:val="24"/>
          <w:szCs w:val="24"/>
        </w:rPr>
        <w:t xml:space="preserve">Through a nurturing and supportive classroom environment where pupils are confident to read their work out in class and receive praise and </w:t>
      </w:r>
      <w:r w:rsidRPr="2B09D5BF" w:rsidR="76033C54">
        <w:rPr>
          <w:rFonts w:ascii="Avenir LT 45 Book" w:hAnsi="Avenir LT 45 Book" w:eastAsia="Calibri" w:cs="Calibri"/>
          <w:color w:val="000000" w:themeColor="text1" w:themeTint="FF" w:themeShade="FF"/>
          <w:sz w:val="24"/>
          <w:szCs w:val="24"/>
        </w:rPr>
        <w:t xml:space="preserve">advice </w:t>
      </w:r>
      <w:r w:rsidRPr="2B09D5BF" w:rsidR="2CB93E37">
        <w:rPr>
          <w:rFonts w:ascii="Avenir LT 45 Book" w:hAnsi="Avenir LT 45 Book" w:eastAsia="Calibri" w:cs="Calibri"/>
          <w:color w:val="000000" w:themeColor="text1" w:themeTint="FF" w:themeShade="FF"/>
          <w:sz w:val="24"/>
          <w:szCs w:val="24"/>
        </w:rPr>
        <w:t>in front of their peers.</w:t>
      </w:r>
    </w:p>
    <w:p w:rsidRPr="00B60C9C" w:rsidR="00E676B0" w:rsidP="2CB93E37" w:rsidRDefault="2CB93E37" w14:paraId="5CF9A055" w14:textId="5246F294">
      <w:pPr>
        <w:pStyle w:val="ListParagraph"/>
        <w:numPr>
          <w:ilvl w:val="0"/>
          <w:numId w:val="3"/>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Whenever possible, the teacher provides pupils with the answers to mark their own work. This also helps their self-reflection, as it is instant feedback allowing them to consider if they understood the concept or not. </w:t>
      </w:r>
    </w:p>
    <w:p w:rsidRPr="00B60C9C" w:rsidR="00E676B0" w:rsidP="2CB93E37" w:rsidRDefault="00754FA1" w14:paraId="73731E54" w14:textId="5C8F78E9">
      <w:pPr>
        <w:pStyle w:val="ListParagraph"/>
        <w:numPr>
          <w:ilvl w:val="0"/>
          <w:numId w:val="3"/>
        </w:numPr>
        <w:spacing w:after="160" w:line="259" w:lineRule="auto"/>
        <w:rPr>
          <w:rFonts w:ascii="Avenir LT 45 Book" w:hAnsi="Avenir LT 45 Book" w:eastAsiaTheme="minorEastAsia"/>
          <w:color w:val="000000" w:themeColor="text1"/>
          <w:sz w:val="24"/>
          <w:szCs w:val="24"/>
        </w:rPr>
      </w:pPr>
      <w:r w:rsidRPr="6E33A372" w:rsidR="00754FA1">
        <w:rPr>
          <w:rFonts w:ascii="Avenir LT 45 Book" w:hAnsi="Avenir LT 45 Book" w:eastAsia="Calibri" w:cs="Calibri"/>
          <w:color w:val="000000" w:themeColor="text1" w:themeTint="FF" w:themeShade="FF"/>
          <w:sz w:val="24"/>
          <w:szCs w:val="24"/>
        </w:rPr>
        <w:t>Pupil</w:t>
      </w:r>
      <w:r w:rsidRPr="6E33A372" w:rsidR="2CB93E37">
        <w:rPr>
          <w:rFonts w:ascii="Avenir LT 45 Book" w:hAnsi="Avenir LT 45 Book" w:eastAsia="Calibri" w:cs="Calibri"/>
          <w:color w:val="000000" w:themeColor="text1" w:themeTint="FF" w:themeShade="FF"/>
          <w:sz w:val="24"/>
          <w:szCs w:val="24"/>
        </w:rPr>
        <w:t>s consider their current learning against a WAGOLL</w:t>
      </w:r>
      <w:r w:rsidRPr="6E33A372" w:rsidR="00DC3CB2">
        <w:rPr>
          <w:rFonts w:ascii="Avenir LT 45 Book" w:hAnsi="Avenir LT 45 Book" w:eastAsia="Calibri" w:cs="Calibri"/>
          <w:color w:val="000000" w:themeColor="text1" w:themeTint="FF" w:themeShade="FF"/>
          <w:sz w:val="24"/>
          <w:szCs w:val="24"/>
        </w:rPr>
        <w:t xml:space="preserve"> (What A Good One Looks Like)</w:t>
      </w:r>
      <w:r w:rsidRPr="6E33A372" w:rsidR="2CB93E37">
        <w:rPr>
          <w:rFonts w:ascii="Avenir LT 45 Book" w:hAnsi="Avenir LT 45 Book" w:eastAsia="Calibri" w:cs="Calibri"/>
          <w:color w:val="000000" w:themeColor="text1" w:themeTint="FF" w:themeShade="FF"/>
          <w:sz w:val="24"/>
          <w:szCs w:val="24"/>
        </w:rPr>
        <w:t xml:space="preserve">. </w:t>
      </w:r>
    </w:p>
    <w:p w:rsidR="0955C9FA" w:rsidP="6E33A372" w:rsidRDefault="0955C9FA" w14:paraId="70EB0040" w14:textId="6B934508">
      <w:pPr>
        <w:pStyle w:val="ListParagraph"/>
        <w:numPr>
          <w:ilvl w:val="0"/>
          <w:numId w:val="3"/>
        </w:numPr>
        <w:spacing w:after="160" w:line="259" w:lineRule="auto"/>
        <w:rPr>
          <w:rFonts w:ascii="Avenir LT 45 Book" w:hAnsi="Avenir LT 45 Book" w:eastAsia="" w:eastAsiaTheme="minorEastAsia"/>
          <w:color w:val="000000" w:themeColor="text1" w:themeTint="FF" w:themeShade="FF"/>
          <w:sz w:val="24"/>
          <w:szCs w:val="24"/>
        </w:rPr>
      </w:pPr>
      <w:r w:rsidRPr="6E33A372" w:rsidR="0955C9FA">
        <w:rPr>
          <w:rFonts w:ascii="Avenir LT 45 Book" w:hAnsi="Avenir LT 45 Book" w:eastAsia="" w:eastAsiaTheme="minorEastAsia"/>
          <w:color w:val="000000" w:themeColor="text1" w:themeTint="FF" w:themeShade="FF"/>
          <w:sz w:val="24"/>
          <w:szCs w:val="24"/>
        </w:rPr>
        <w:t xml:space="preserve">Teachers to display Success Criteria for lessons – </w:t>
      </w:r>
      <w:r w:rsidRPr="6E33A372" w:rsidR="0955C9FA">
        <w:rPr>
          <w:rFonts w:ascii="Avenir LT 45 Book" w:hAnsi="Avenir LT 45 Book" w:eastAsia="" w:eastAsiaTheme="minorEastAsia"/>
          <w:color w:val="000000" w:themeColor="text1" w:themeTint="FF" w:themeShade="FF"/>
          <w:sz w:val="24"/>
          <w:szCs w:val="24"/>
        </w:rPr>
        <w:t>refer back</w:t>
      </w:r>
      <w:r w:rsidRPr="6E33A372" w:rsidR="0955C9FA">
        <w:rPr>
          <w:rFonts w:ascii="Avenir LT 45 Book" w:hAnsi="Avenir LT 45 Book" w:eastAsia="" w:eastAsiaTheme="minorEastAsia"/>
          <w:color w:val="000000" w:themeColor="text1" w:themeTint="FF" w:themeShade="FF"/>
          <w:sz w:val="24"/>
          <w:szCs w:val="24"/>
        </w:rPr>
        <w:t xml:space="preserve"> to it at the end of the lesson giving the chn a chance to understand whether they have met, partially </w:t>
      </w:r>
      <w:r w:rsidRPr="6E33A372" w:rsidR="0955C9FA">
        <w:rPr>
          <w:rFonts w:ascii="Avenir LT 45 Book" w:hAnsi="Avenir LT 45 Book" w:eastAsia="" w:eastAsiaTheme="minorEastAsia"/>
          <w:color w:val="000000" w:themeColor="text1" w:themeTint="FF" w:themeShade="FF"/>
          <w:sz w:val="24"/>
          <w:szCs w:val="24"/>
        </w:rPr>
        <w:t>met</w:t>
      </w:r>
      <w:r w:rsidRPr="6E33A372" w:rsidR="0955C9FA">
        <w:rPr>
          <w:rFonts w:ascii="Avenir LT 45 Book" w:hAnsi="Avenir LT 45 Book" w:eastAsia="" w:eastAsiaTheme="minorEastAsia"/>
          <w:color w:val="000000" w:themeColor="text1" w:themeTint="FF" w:themeShade="FF"/>
          <w:sz w:val="24"/>
          <w:szCs w:val="24"/>
        </w:rPr>
        <w:t xml:space="preserve"> or </w:t>
      </w:r>
      <w:r w:rsidRPr="6E33A372" w:rsidR="0955C9FA">
        <w:rPr>
          <w:rFonts w:ascii="Avenir LT 45 Book" w:hAnsi="Avenir LT 45 Book" w:eastAsia="" w:eastAsiaTheme="minorEastAsia"/>
          <w:color w:val="000000" w:themeColor="text1" w:themeTint="FF" w:themeShade="FF"/>
          <w:sz w:val="24"/>
          <w:szCs w:val="24"/>
        </w:rPr>
        <w:t>haven't</w:t>
      </w:r>
      <w:r w:rsidRPr="6E33A372" w:rsidR="0955C9FA">
        <w:rPr>
          <w:rFonts w:ascii="Avenir LT 45 Book" w:hAnsi="Avenir LT 45 Book" w:eastAsia="" w:eastAsiaTheme="minorEastAsia"/>
          <w:color w:val="000000" w:themeColor="text1" w:themeTint="FF" w:themeShade="FF"/>
          <w:sz w:val="24"/>
          <w:szCs w:val="24"/>
        </w:rPr>
        <w:t xml:space="preserve"> met.</w:t>
      </w:r>
    </w:p>
    <w:p w:rsidRPr="00B60C9C" w:rsidR="00E676B0" w:rsidP="6E33A372" w:rsidRDefault="2CB93E37" w14:paraId="4C31F863" w14:textId="5EDD59DB">
      <w:pPr>
        <w:pStyle w:val="ListParagraph"/>
        <w:numPr>
          <w:ilvl w:val="0"/>
          <w:numId w:val="3"/>
        </w:numPr>
        <w:spacing w:after="160" w:line="259" w:lineRule="auto"/>
        <w:rPr>
          <w:rFonts w:ascii="Avenir LT 45 Book" w:hAnsi="Avenir LT 45 Book" w:eastAsia="" w:eastAsiaTheme="minorEastAsia"/>
          <w:color w:val="000000" w:themeColor="text1"/>
          <w:sz w:val="24"/>
          <w:szCs w:val="24"/>
        </w:rPr>
      </w:pPr>
      <w:r w:rsidRPr="6E33A372" w:rsidR="2CB93E37">
        <w:rPr>
          <w:rFonts w:ascii="Avenir LT 45 Book" w:hAnsi="Avenir LT 45 Book" w:eastAsia="Calibri" w:cs="Calibri"/>
          <w:color w:val="000000" w:themeColor="text1" w:themeTint="FF" w:themeShade="FF"/>
          <w:sz w:val="24"/>
          <w:szCs w:val="24"/>
        </w:rPr>
        <w:t>Colour coded Success Criteria: Pupils mark their own work</w:t>
      </w:r>
      <w:r w:rsidRPr="6E33A372" w:rsidR="54319C7D">
        <w:rPr>
          <w:rFonts w:ascii="Avenir LT 45 Book" w:hAnsi="Avenir LT 45 Book" w:eastAsia="Calibri" w:cs="Calibri"/>
          <w:color w:val="000000" w:themeColor="text1" w:themeTint="FF" w:themeShade="FF"/>
          <w:sz w:val="24"/>
          <w:szCs w:val="24"/>
        </w:rPr>
        <w:t xml:space="preserve"> (where appropriate)</w:t>
      </w:r>
      <w:r w:rsidRPr="6E33A372" w:rsidR="2CB93E37">
        <w:rPr>
          <w:rFonts w:ascii="Avenir LT 45 Book" w:hAnsi="Avenir LT 45 Book" w:eastAsia="Calibri" w:cs="Calibri"/>
          <w:color w:val="000000" w:themeColor="text1" w:themeTint="FF" w:themeShade="FF"/>
          <w:sz w:val="24"/>
          <w:szCs w:val="24"/>
        </w:rPr>
        <w:t xml:space="preserve"> when they have met</w:t>
      </w:r>
      <w:r w:rsidRPr="6E33A372" w:rsidR="00DC3CB2">
        <w:rPr>
          <w:rFonts w:ascii="Avenir LT 45 Book" w:hAnsi="Avenir LT 45 Book" w:eastAsia="Calibri" w:cs="Calibri"/>
          <w:color w:val="000000" w:themeColor="text1" w:themeTint="FF" w:themeShade="FF"/>
          <w:sz w:val="24"/>
          <w:szCs w:val="24"/>
        </w:rPr>
        <w:t xml:space="preserve">/ partly met/ </w:t>
      </w:r>
      <w:r w:rsidRPr="6E33A372" w:rsidR="00DC3CB2">
        <w:rPr>
          <w:rFonts w:ascii="Avenir LT 45 Book" w:hAnsi="Avenir LT 45 Book" w:eastAsia="Calibri" w:cs="Calibri"/>
          <w:color w:val="000000" w:themeColor="text1" w:themeTint="FF" w:themeShade="FF"/>
          <w:sz w:val="24"/>
          <w:szCs w:val="24"/>
        </w:rPr>
        <w:t>haven’t</w:t>
      </w:r>
      <w:r w:rsidRPr="6E33A372" w:rsidR="00DC3CB2">
        <w:rPr>
          <w:rFonts w:ascii="Avenir LT 45 Book" w:hAnsi="Avenir LT 45 Book" w:eastAsia="Calibri" w:cs="Calibri"/>
          <w:color w:val="000000" w:themeColor="text1" w:themeTint="FF" w:themeShade="FF"/>
          <w:sz w:val="24"/>
          <w:szCs w:val="24"/>
        </w:rPr>
        <w:t xml:space="preserve"> met (yet</w:t>
      </w:r>
      <w:r w:rsidRPr="6E33A372" w:rsidR="00BD11C8">
        <w:rPr>
          <w:rFonts w:ascii="Avenir LT 45 Book" w:hAnsi="Avenir LT 45 Book" w:eastAsia="Calibri" w:cs="Calibri"/>
          <w:color w:val="000000" w:themeColor="text1" w:themeTint="FF" w:themeShade="FF"/>
          <w:sz w:val="24"/>
          <w:szCs w:val="24"/>
        </w:rPr>
        <w:t>!</w:t>
      </w:r>
      <w:r w:rsidRPr="6E33A372" w:rsidR="00DC3CB2">
        <w:rPr>
          <w:rFonts w:ascii="Avenir LT 45 Book" w:hAnsi="Avenir LT 45 Book" w:eastAsia="Calibri" w:cs="Calibri"/>
          <w:color w:val="000000" w:themeColor="text1" w:themeTint="FF" w:themeShade="FF"/>
          <w:sz w:val="24"/>
          <w:szCs w:val="24"/>
        </w:rPr>
        <w:t>)</w:t>
      </w:r>
      <w:r w:rsidRPr="6E33A372" w:rsidR="2CB93E37">
        <w:rPr>
          <w:rFonts w:ascii="Avenir LT 45 Book" w:hAnsi="Avenir LT 45 Book" w:eastAsia="Calibri" w:cs="Calibri"/>
          <w:color w:val="000000" w:themeColor="text1" w:themeTint="FF" w:themeShade="FF"/>
          <w:sz w:val="24"/>
          <w:szCs w:val="24"/>
        </w:rPr>
        <w:t xml:space="preserve"> the success criteria, helping them to see what they have included/omitted in their work.</w:t>
      </w:r>
    </w:p>
    <w:p w:rsidRPr="00B60C9C" w:rsidR="00E676B0" w:rsidP="2CB93E37" w:rsidRDefault="2CB93E37" w14:paraId="59DB1A1C" w14:textId="3E53238D">
      <w:pPr>
        <w:spacing w:after="160" w:line="259" w:lineRule="auto"/>
        <w:rPr>
          <w:rFonts w:ascii="Avenir LT 45 Book" w:hAnsi="Avenir LT 45 Book" w:eastAsia="Calibri" w:cs="Calibri"/>
          <w:b/>
          <w:bCs/>
          <w:color w:val="000000" w:themeColor="text1"/>
          <w:sz w:val="24"/>
          <w:szCs w:val="24"/>
        </w:rPr>
      </w:pPr>
      <w:r w:rsidRPr="00B60C9C">
        <w:rPr>
          <w:rFonts w:ascii="Avenir LT 45 Book" w:hAnsi="Avenir LT 45 Book" w:eastAsia="Calibri" w:cs="Calibri"/>
          <w:b/>
          <w:bCs/>
          <w:color w:val="000000" w:themeColor="text1"/>
          <w:sz w:val="24"/>
          <w:szCs w:val="24"/>
        </w:rPr>
        <w:t>Peer assessment – (PA)</w:t>
      </w:r>
    </w:p>
    <w:p w:rsidRPr="00B60C9C" w:rsidR="00E676B0" w:rsidP="2CB93E37" w:rsidRDefault="2CB93E37" w14:paraId="4CF29C41" w14:textId="77407D90">
      <w:pPr>
        <w:spacing w:after="160" w:line="259" w:lineRule="auto"/>
        <w:rPr>
          <w:rFonts w:ascii="Avenir LT 45 Book" w:hAnsi="Avenir LT 45 Book" w:eastAsia="Calibri" w:cs="Calibri"/>
          <w:color w:val="000000" w:themeColor="text1"/>
          <w:sz w:val="24"/>
          <w:szCs w:val="24"/>
        </w:rPr>
      </w:pPr>
      <w:r w:rsidRPr="00B60C9C">
        <w:rPr>
          <w:rFonts w:ascii="Avenir LT 45 Book" w:hAnsi="Avenir LT 45 Book" w:eastAsia="Calibri" w:cs="Calibri"/>
          <w:color w:val="000000" w:themeColor="text1"/>
          <w:sz w:val="24"/>
          <w:szCs w:val="24"/>
        </w:rPr>
        <w:t xml:space="preserve">Possible strategies include: </w:t>
      </w:r>
    </w:p>
    <w:p w:rsidRPr="00B60C9C" w:rsidR="00E676B0" w:rsidP="2CB93E37" w:rsidRDefault="2CB93E37" w14:paraId="0D75AA6B" w14:textId="210D65D8">
      <w:pPr>
        <w:pStyle w:val="ListParagraph"/>
        <w:numPr>
          <w:ilvl w:val="0"/>
          <w:numId w:val="2"/>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The teacher asking a pupil, in order to strengthen their understanding, to go around the classroom / work with others, marking their work. Pupils can be rotated with answers so that one is not singled out as being more able.  </w:t>
      </w:r>
    </w:p>
    <w:p w:rsidRPr="00B60C9C" w:rsidR="00E676B0" w:rsidP="2CB93E37" w:rsidRDefault="2CB93E37" w14:paraId="0B660075" w14:textId="2F04B199">
      <w:pPr>
        <w:pStyle w:val="ListParagraph"/>
        <w:numPr>
          <w:ilvl w:val="0"/>
          <w:numId w:val="2"/>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Sharing good examples of pupils’ work at appropriate points in the lesson to allow pupils to reflect on their own work and share ideas for improvement. </w:t>
      </w:r>
    </w:p>
    <w:p w:rsidRPr="00B60C9C" w:rsidR="00E676B0" w:rsidP="2CB93E37" w:rsidRDefault="2CB93E37" w14:paraId="40718A62" w14:textId="17C9CFF5">
      <w:pPr>
        <w:pStyle w:val="ListParagraph"/>
        <w:numPr>
          <w:ilvl w:val="0"/>
          <w:numId w:val="2"/>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lastRenderedPageBreak/>
        <w:t>Photocopy examples of work, pupils peer assess on the photocopied examples, then use what they have learnt from this activity to go back and improve their own piece of work.</w:t>
      </w:r>
    </w:p>
    <w:p w:rsidRPr="00B60C9C" w:rsidR="00E676B0" w:rsidP="4861F002" w:rsidRDefault="2CB93E37" w14:paraId="7CB38E0F" w14:textId="57C47AFE">
      <w:pPr>
        <w:spacing w:after="160" w:line="259" w:lineRule="auto"/>
        <w:rPr>
          <w:rFonts w:ascii="Avenir LT 45 Book" w:hAnsi="Avenir LT 45 Book" w:eastAsia="Calibri" w:cs="Calibri"/>
          <w:b/>
          <w:bCs/>
          <w:color w:val="000000" w:themeColor="text1"/>
          <w:sz w:val="24"/>
          <w:szCs w:val="24"/>
        </w:rPr>
      </w:pPr>
      <w:r w:rsidRPr="00B60C9C">
        <w:rPr>
          <w:rFonts w:ascii="Avenir LT 45 Book" w:hAnsi="Avenir LT 45 Book" w:eastAsia="Calibri" w:cs="Calibri"/>
          <w:b/>
          <w:bCs/>
          <w:color w:val="000000" w:themeColor="text1"/>
          <w:sz w:val="24"/>
          <w:szCs w:val="24"/>
        </w:rPr>
        <w:t xml:space="preserve">Teacher marking </w:t>
      </w:r>
    </w:p>
    <w:p w:rsidRPr="00B60C9C" w:rsidR="00E676B0" w:rsidP="6E33A372" w:rsidRDefault="2CB93E37" w14:paraId="5CD661BB" w14:textId="040F3272">
      <w:pPr>
        <w:pStyle w:val="ListParagraph"/>
        <w:numPr>
          <w:ilvl w:val="0"/>
          <w:numId w:val="1"/>
        </w:numPr>
        <w:spacing w:after="160" w:line="259" w:lineRule="auto"/>
        <w:rPr>
          <w:rFonts w:ascii="Avenir LT 45 Book" w:hAnsi="Avenir LT 45 Book" w:eastAsia="Calibri" w:cs="Calibri"/>
          <w:color w:val="000000" w:themeColor="text1"/>
          <w:sz w:val="24"/>
          <w:szCs w:val="24"/>
        </w:rPr>
      </w:pPr>
      <w:r w:rsidRPr="6E33A372" w:rsidR="2CB93E37">
        <w:rPr>
          <w:rFonts w:ascii="Avenir LT 45 Book" w:hAnsi="Avenir LT 45 Book" w:eastAsia="Calibri" w:cs="Calibri"/>
          <w:color w:val="000000" w:themeColor="text1" w:themeTint="FF" w:themeShade="FF"/>
          <w:sz w:val="24"/>
          <w:szCs w:val="24"/>
        </w:rPr>
        <w:t>Use of written feedback</w:t>
      </w:r>
      <w:r w:rsidRPr="6E33A372" w:rsidR="21C60D6D">
        <w:rPr>
          <w:rFonts w:ascii="Avenir LT 45 Book" w:hAnsi="Avenir LT 45 Book" w:eastAsia="Calibri" w:cs="Calibri"/>
          <w:color w:val="000000" w:themeColor="text1" w:themeTint="FF" w:themeShade="FF"/>
          <w:sz w:val="24"/>
          <w:szCs w:val="24"/>
        </w:rPr>
        <w:t xml:space="preserve"> and advice</w:t>
      </w:r>
      <w:r w:rsidRPr="6E33A372" w:rsidR="2CB93E37">
        <w:rPr>
          <w:rFonts w:ascii="Avenir LT 45 Book" w:hAnsi="Avenir LT 45 Book" w:eastAsia="Calibri" w:cs="Calibri"/>
          <w:color w:val="000000" w:themeColor="text1" w:themeTint="FF" w:themeShade="FF"/>
          <w:sz w:val="24"/>
          <w:szCs w:val="24"/>
        </w:rPr>
        <w:t xml:space="preserve"> on selected work</w:t>
      </w:r>
      <w:r w:rsidRPr="6E33A372" w:rsidR="1CEB7B5D">
        <w:rPr>
          <w:rFonts w:ascii="Avenir LT 45 Book" w:hAnsi="Avenir LT 45 Book" w:eastAsia="Calibri" w:cs="Calibri"/>
          <w:color w:val="000000" w:themeColor="text1" w:themeTint="FF" w:themeShade="FF"/>
          <w:sz w:val="24"/>
          <w:szCs w:val="24"/>
        </w:rPr>
        <w:t xml:space="preserve">: </w:t>
      </w:r>
      <w:r w:rsidRPr="6E33A372" w:rsidR="2CB93E37">
        <w:rPr>
          <w:rFonts w:ascii="Avenir LT 45 Book" w:hAnsi="Avenir LT 45 Book" w:eastAsia="Calibri" w:cs="Calibri"/>
          <w:color w:val="000000" w:themeColor="text1" w:themeTint="FF" w:themeShade="FF"/>
          <w:sz w:val="24"/>
          <w:szCs w:val="24"/>
        </w:rPr>
        <w:t xml:space="preserve">This </w:t>
      </w:r>
      <w:r w:rsidRPr="6E33A372" w:rsidR="7150115C">
        <w:rPr>
          <w:rFonts w:ascii="Avenir LT 45 Book" w:hAnsi="Avenir LT 45 Book" w:eastAsia="Calibri" w:cs="Calibri"/>
          <w:color w:val="000000" w:themeColor="text1" w:themeTint="FF" w:themeShade="FF"/>
          <w:sz w:val="24"/>
          <w:szCs w:val="24"/>
        </w:rPr>
        <w:t>should include</w:t>
      </w:r>
      <w:r w:rsidRPr="6E33A372" w:rsidR="2CB93E37">
        <w:rPr>
          <w:rFonts w:ascii="Avenir LT 45 Book" w:hAnsi="Avenir LT 45 Book" w:eastAsia="Calibri" w:cs="Calibri"/>
          <w:color w:val="000000" w:themeColor="text1" w:themeTint="FF" w:themeShade="FF"/>
          <w:sz w:val="24"/>
          <w:szCs w:val="24"/>
        </w:rPr>
        <w:t xml:space="preserve"> ‘next steps’ comment</w:t>
      </w:r>
      <w:r w:rsidRPr="6E33A372" w:rsidR="2CB93E37">
        <w:rPr>
          <w:rFonts w:ascii="Avenir LT 45 Book" w:hAnsi="Avenir LT 45 Book" w:eastAsia="Calibri" w:cs="Calibri"/>
          <w:color w:val="000000" w:themeColor="text1" w:themeTint="FF" w:themeShade="FF"/>
          <w:sz w:val="24"/>
          <w:szCs w:val="24"/>
        </w:rPr>
        <w:t>.</w:t>
      </w:r>
      <w:r w:rsidRPr="6E33A372" w:rsidR="73289B84">
        <w:rPr>
          <w:rFonts w:ascii="Avenir LT 45 Book" w:hAnsi="Avenir LT 45 Book" w:eastAsia="Calibri" w:cs="Calibri"/>
          <w:color w:val="000000" w:themeColor="text1" w:themeTint="FF" w:themeShade="FF"/>
          <w:sz w:val="24"/>
          <w:szCs w:val="24"/>
        </w:rPr>
        <w:t xml:space="preserve"> </w:t>
      </w:r>
      <w:r w:rsidRPr="6E33A372" w:rsidR="73289B84">
        <w:rPr>
          <w:rFonts w:ascii="Avenir LT 45 Book" w:hAnsi="Avenir LT 45 Book" w:eastAsia="Calibri" w:cs="Calibri"/>
          <w:color w:val="000000" w:themeColor="text1" w:themeTint="FF" w:themeShade="FF"/>
          <w:sz w:val="24"/>
          <w:szCs w:val="24"/>
        </w:rPr>
        <w:t>I.e</w:t>
      </w:r>
      <w:r w:rsidRPr="6E33A372" w:rsidR="73289B84">
        <w:rPr>
          <w:rFonts w:ascii="Avenir LT 45 Book" w:hAnsi="Avenir LT 45 Book" w:eastAsia="Calibri" w:cs="Calibri"/>
          <w:color w:val="000000" w:themeColor="text1" w:themeTint="FF" w:themeShade="FF"/>
          <w:sz w:val="24"/>
          <w:szCs w:val="24"/>
        </w:rPr>
        <w:t xml:space="preserve"> one positive comment </w:t>
      </w:r>
      <w:r w:rsidRPr="6E33A372" w:rsidR="61D96D0A">
        <w:rPr>
          <w:rFonts w:ascii="Avenir LT 45 Book" w:hAnsi="Avenir LT 45 Book" w:eastAsia="Calibri" w:cs="Calibri"/>
          <w:color w:val="000000" w:themeColor="text1" w:themeTint="FF" w:themeShade="FF"/>
          <w:sz w:val="24"/>
          <w:szCs w:val="24"/>
        </w:rPr>
        <w:t xml:space="preserve">linking back to the LO </w:t>
      </w:r>
      <w:r w:rsidRPr="6E33A372" w:rsidR="73289B84">
        <w:rPr>
          <w:rFonts w:ascii="Avenir LT 45 Book" w:hAnsi="Avenir LT 45 Book" w:eastAsia="Calibri" w:cs="Calibri"/>
          <w:color w:val="000000" w:themeColor="text1" w:themeTint="FF" w:themeShade="FF"/>
          <w:sz w:val="24"/>
          <w:szCs w:val="24"/>
        </w:rPr>
        <w:t>and one next steps comment.</w:t>
      </w:r>
    </w:p>
    <w:p w:rsidR="3837CA83" w:rsidP="12DCDEED" w:rsidRDefault="3837CA83" w14:paraId="740ACCA9" w14:textId="01CC0E11">
      <w:pPr>
        <w:pStyle w:val="ListParagraph"/>
        <w:numPr>
          <w:ilvl w:val="0"/>
          <w:numId w:val="1"/>
        </w:numPr>
        <w:spacing w:after="160" w:line="259" w:lineRule="auto"/>
        <w:rPr>
          <w:rFonts w:ascii="Avenir LT 45 Book" w:hAnsi="Avenir LT 45 Book" w:eastAsia="" w:eastAsiaTheme="minorEastAsia"/>
          <w:color w:val="000000" w:themeColor="text1" w:themeTint="FF" w:themeShade="FF"/>
          <w:sz w:val="24"/>
          <w:szCs w:val="24"/>
        </w:rPr>
      </w:pPr>
      <w:r w:rsidRPr="12DCDEED" w:rsidR="3837CA83">
        <w:rPr>
          <w:rFonts w:ascii="Avenir LT 45 Book" w:hAnsi="Avenir LT 45 Book" w:eastAsia="Calibri" w:cs="Calibri" w:eastAsiaTheme="minorEastAsia"/>
          <w:color w:val="000000" w:themeColor="text1" w:themeTint="FF" w:themeShade="FF"/>
          <w:sz w:val="24"/>
          <w:szCs w:val="24"/>
        </w:rPr>
        <w:t xml:space="preserve">Where children are unable to read, this would be verbal feedback. </w:t>
      </w:r>
    </w:p>
    <w:p w:rsidRPr="00B60C9C" w:rsidR="00E676B0" w:rsidP="12DCDEED" w:rsidRDefault="003925FA" w14:paraId="050DB77B" w14:textId="3023DEF3">
      <w:pPr>
        <w:pStyle w:val="ListParagraph"/>
        <w:numPr>
          <w:ilvl w:val="0"/>
          <w:numId w:val="1"/>
        </w:numPr>
        <w:spacing w:after="160" w:line="259" w:lineRule="auto"/>
        <w:rPr>
          <w:rFonts w:ascii="Avenir LT 45 Book" w:hAnsi="Avenir LT 45 Book" w:eastAsia="Calibri" w:cs="Calibri"/>
          <w:color w:val="000000" w:themeColor="text1"/>
          <w:sz w:val="24"/>
          <w:szCs w:val="24"/>
        </w:rPr>
      </w:pPr>
      <w:r w:rsidRPr="12DCDEED" w:rsidR="4DAD5D84">
        <w:rPr>
          <w:rFonts w:ascii="Avenir LT 45 Book" w:hAnsi="Avenir LT 45 Book" w:eastAsia="Calibri" w:cs="Calibri"/>
          <w:color w:val="000000" w:themeColor="text1" w:themeTint="FF" w:themeShade="FF"/>
          <w:sz w:val="24"/>
          <w:szCs w:val="24"/>
        </w:rPr>
        <w:t>Additional</w:t>
      </w:r>
      <w:r w:rsidRPr="12DCDEED" w:rsidR="1FFBC3CD">
        <w:rPr>
          <w:rFonts w:ascii="Avenir LT 45 Book" w:hAnsi="Avenir LT 45 Book" w:eastAsia="Calibri" w:cs="Calibri"/>
          <w:color w:val="000000" w:themeColor="text1" w:themeTint="FF" w:themeShade="FF"/>
          <w:sz w:val="24"/>
          <w:szCs w:val="24"/>
        </w:rPr>
        <w:t xml:space="preserve"> adults to i</w:t>
      </w:r>
      <w:r w:rsidRPr="12DCDEED" w:rsidR="2CB93E37">
        <w:rPr>
          <w:rFonts w:ascii="Avenir LT 45 Book" w:hAnsi="Avenir LT 45 Book" w:eastAsia="Calibri" w:cs="Calibri"/>
          <w:color w:val="000000" w:themeColor="text1" w:themeTint="FF" w:themeShade="FF"/>
          <w:sz w:val="24"/>
          <w:szCs w:val="24"/>
        </w:rPr>
        <w:t xml:space="preserve">nitial a piece of work to </w:t>
      </w:r>
      <w:r w:rsidRPr="12DCDEED" w:rsidR="2CB93E37">
        <w:rPr>
          <w:rFonts w:ascii="Avenir LT 45 Book" w:hAnsi="Avenir LT 45 Book" w:eastAsia="Calibri" w:cs="Calibri"/>
          <w:color w:val="000000" w:themeColor="text1" w:themeTint="FF" w:themeShade="FF"/>
          <w:sz w:val="24"/>
          <w:szCs w:val="24"/>
        </w:rPr>
        <w:t>indicate</w:t>
      </w:r>
      <w:r w:rsidRPr="12DCDEED" w:rsidR="2CB93E37">
        <w:rPr>
          <w:rFonts w:ascii="Avenir LT 45 Book" w:hAnsi="Avenir LT 45 Book" w:eastAsia="Calibri" w:cs="Calibri"/>
          <w:color w:val="000000" w:themeColor="text1" w:themeTint="FF" w:themeShade="FF"/>
          <w:sz w:val="24"/>
          <w:szCs w:val="24"/>
        </w:rPr>
        <w:t xml:space="preserve"> that a professional analysis / teaching &amp; learning point has been undertaken</w:t>
      </w:r>
      <w:r w:rsidRPr="12DCDEED" w:rsidR="360D7B59">
        <w:rPr>
          <w:rFonts w:ascii="Avenir LT 45 Book" w:hAnsi="Avenir LT 45 Book" w:eastAsia="Calibri" w:cs="Calibri"/>
          <w:color w:val="000000" w:themeColor="text1" w:themeTint="FF" w:themeShade="FF"/>
          <w:sz w:val="24"/>
          <w:szCs w:val="24"/>
        </w:rPr>
        <w:t xml:space="preserve"> (e.g. </w:t>
      </w:r>
      <w:r w:rsidRPr="12DCDEED" w:rsidR="1EC9FD37">
        <w:rPr>
          <w:rFonts w:ascii="Avenir LT 45 Book" w:hAnsi="Avenir LT 45 Book" w:eastAsia="Calibri" w:cs="Calibri"/>
          <w:color w:val="000000" w:themeColor="text1" w:themeTint="FF" w:themeShade="FF"/>
          <w:sz w:val="24"/>
          <w:szCs w:val="24"/>
        </w:rPr>
        <w:t xml:space="preserve">Teaching Assistants, </w:t>
      </w:r>
      <w:r w:rsidRPr="12DCDEED" w:rsidR="360D7B59">
        <w:rPr>
          <w:rFonts w:ascii="Avenir LT 45 Book" w:hAnsi="Avenir LT 45 Book" w:eastAsia="Calibri" w:cs="Calibri"/>
          <w:color w:val="000000" w:themeColor="text1" w:themeTint="FF" w:themeShade="FF"/>
          <w:sz w:val="24"/>
          <w:szCs w:val="24"/>
        </w:rPr>
        <w:t>cover teacher/intervention team).</w:t>
      </w:r>
    </w:p>
    <w:p w:rsidRPr="00B60C9C" w:rsidR="00E676B0" w:rsidP="2CB93E37" w:rsidRDefault="2CB93E37" w14:paraId="042BF31C" w14:textId="2C243DCF">
      <w:pPr>
        <w:pStyle w:val="ListParagraph"/>
        <w:numPr>
          <w:ilvl w:val="0"/>
          <w:numId w:val="1"/>
        </w:numPr>
        <w:spacing w:after="160" w:line="259" w:lineRule="auto"/>
        <w:rPr>
          <w:rFonts w:ascii="Avenir LT 45 Book" w:hAnsi="Avenir LT 45 Book" w:eastAsiaTheme="minorEastAsia"/>
          <w:color w:val="000000" w:themeColor="text1"/>
          <w:sz w:val="24"/>
          <w:szCs w:val="24"/>
        </w:rPr>
      </w:pPr>
      <w:r w:rsidRPr="00B60C9C">
        <w:rPr>
          <w:rFonts w:ascii="Avenir LT 45 Book" w:hAnsi="Avenir LT 45 Book" w:eastAsia="Calibri" w:cs="Calibri"/>
          <w:color w:val="000000" w:themeColor="text1"/>
          <w:sz w:val="24"/>
          <w:szCs w:val="24"/>
        </w:rPr>
        <w:t xml:space="preserve">Staff indicate with an arrow in the page margin, or underline, where they want the child to review their work. </w:t>
      </w:r>
    </w:p>
    <w:p w:rsidR="2CB93E37" w:rsidP="392E98F8" w:rsidRDefault="2CB93E37" w14:paraId="371DD60F" w14:textId="3B9A6C35">
      <w:pPr>
        <w:pStyle w:val="ListParagraph"/>
        <w:numPr>
          <w:ilvl w:val="0"/>
          <w:numId w:val="1"/>
        </w:numPr>
        <w:spacing w:after="160" w:line="259" w:lineRule="auto"/>
        <w:rPr>
          <w:rFonts w:ascii="Avenir LT 45 Book" w:hAnsi="Avenir LT 45 Book" w:eastAsia="" w:eastAsiaTheme="minorEastAsia"/>
          <w:color w:val="000000" w:themeColor="text1" w:themeTint="FF" w:themeShade="FF"/>
          <w:sz w:val="24"/>
          <w:szCs w:val="24"/>
        </w:rPr>
      </w:pPr>
      <w:r w:rsidRPr="12DCDEED" w:rsidR="2CB93E37">
        <w:rPr>
          <w:rFonts w:ascii="Avenir LT 45 Book" w:hAnsi="Avenir LT 45 Book" w:eastAsia="Calibri" w:cs="Calibri"/>
          <w:color w:val="000000" w:themeColor="text1" w:themeTint="FF" w:themeShade="FF"/>
          <w:sz w:val="24"/>
          <w:szCs w:val="24"/>
        </w:rPr>
        <w:t xml:space="preserve">Written comments to support future learning </w:t>
      </w:r>
      <w:r w:rsidRPr="12DCDEED" w:rsidR="23C93B9E">
        <w:rPr>
          <w:rFonts w:ascii="Avenir LT 45 Book" w:hAnsi="Avenir LT 45 Book" w:eastAsia="Calibri" w:cs="Calibri"/>
          <w:color w:val="000000" w:themeColor="text1" w:themeTint="FF" w:themeShade="FF"/>
          <w:sz w:val="24"/>
          <w:szCs w:val="24"/>
        </w:rPr>
        <w:t>should</w:t>
      </w:r>
      <w:r w:rsidRPr="12DCDEED" w:rsidR="2CB93E37">
        <w:rPr>
          <w:rFonts w:ascii="Avenir LT 45 Book" w:hAnsi="Avenir LT 45 Book" w:eastAsia="Calibri" w:cs="Calibri"/>
          <w:color w:val="000000" w:themeColor="text1" w:themeTint="FF" w:themeShade="FF"/>
          <w:sz w:val="24"/>
          <w:szCs w:val="24"/>
        </w:rPr>
        <w:t xml:space="preserve"> be used</w:t>
      </w:r>
      <w:r w:rsidRPr="12DCDEED" w:rsidR="7D24A7FA">
        <w:rPr>
          <w:rFonts w:ascii="Avenir LT 45 Book" w:hAnsi="Avenir LT 45 Book" w:eastAsia="Calibri" w:cs="Calibri"/>
          <w:color w:val="000000" w:themeColor="text1" w:themeTint="FF" w:themeShade="FF"/>
          <w:sz w:val="24"/>
          <w:szCs w:val="24"/>
        </w:rPr>
        <w:t>.</w:t>
      </w:r>
    </w:p>
    <w:p w:rsidRPr="00B60C9C" w:rsidR="00E676B0" w:rsidP="2CB93E37" w:rsidRDefault="00E676B0" w14:paraId="57D635B7" w14:textId="6903963B">
      <w:pPr>
        <w:pStyle w:val="ListParagraph"/>
        <w:numPr>
          <w:ilvl w:val="0"/>
          <w:numId w:val="1"/>
        </w:numPr>
        <w:spacing w:after="160" w:line="259" w:lineRule="auto"/>
        <w:rPr>
          <w:rFonts w:ascii="Avenir LT 45 Book" w:hAnsi="Avenir LT 45 Book"/>
          <w:color w:val="000000" w:themeColor="text1"/>
          <w:sz w:val="24"/>
          <w:szCs w:val="24"/>
          <w:lang w:eastAsia="en-GB"/>
        </w:rPr>
      </w:pPr>
      <w:r w:rsidRPr="00B60C9C">
        <w:rPr>
          <w:rFonts w:ascii="Avenir LT 45 Book" w:hAnsi="Avenir LT 45 Book" w:eastAsia="Times New Roman"/>
          <w:sz w:val="24"/>
          <w:szCs w:val="24"/>
          <w:lang w:eastAsia="en-GB"/>
        </w:rPr>
        <w:t xml:space="preserve">For some individual learners, </w:t>
      </w:r>
      <w:proofErr w:type="gramStart"/>
      <w:r w:rsidRPr="00B60C9C">
        <w:rPr>
          <w:rFonts w:ascii="Avenir LT 45 Book" w:hAnsi="Avenir LT 45 Book" w:eastAsia="Times New Roman"/>
          <w:sz w:val="24"/>
          <w:szCs w:val="24"/>
          <w:lang w:eastAsia="en-GB"/>
        </w:rPr>
        <w:t>e.g.</w:t>
      </w:r>
      <w:proofErr w:type="gramEnd"/>
      <w:r w:rsidRPr="00B60C9C">
        <w:rPr>
          <w:rFonts w:ascii="Avenir LT 45 Book" w:hAnsi="Avenir LT 45 Book" w:eastAsia="Times New Roman"/>
          <w:sz w:val="24"/>
          <w:szCs w:val="24"/>
          <w:lang w:eastAsia="en-GB"/>
        </w:rPr>
        <w:t xml:space="preserve"> children with additional needs, learning may be enhanced by other types of feedback such as stickers and stamps or a written comment</w:t>
      </w:r>
      <w:r w:rsidRPr="00B60C9C" w:rsidR="00BD11C8">
        <w:rPr>
          <w:rFonts w:ascii="Avenir LT 45 Book" w:hAnsi="Avenir LT 45 Book" w:eastAsia="Times New Roman"/>
          <w:sz w:val="24"/>
          <w:szCs w:val="24"/>
          <w:lang w:eastAsia="en-GB"/>
        </w:rPr>
        <w:t>.</w:t>
      </w:r>
    </w:p>
    <w:p w:rsidRPr="00B60C9C" w:rsidR="0068536F" w:rsidP="0068536F" w:rsidRDefault="0068536F" w14:paraId="520C099A" w14:textId="245DB00D">
      <w:pPr>
        <w:spacing w:after="160" w:line="259" w:lineRule="auto"/>
        <w:rPr>
          <w:rFonts w:ascii="Avenir LT 45 Book" w:hAnsi="Avenir LT 45 Book"/>
          <w:b/>
          <w:bCs/>
          <w:color w:val="000000" w:themeColor="text1"/>
          <w:sz w:val="24"/>
          <w:szCs w:val="24"/>
          <w:lang w:eastAsia="en-GB"/>
        </w:rPr>
      </w:pPr>
      <w:r w:rsidRPr="00B60C9C">
        <w:rPr>
          <w:rFonts w:ascii="Avenir LT 45 Book" w:hAnsi="Avenir LT 45 Book"/>
          <w:b/>
          <w:bCs/>
          <w:color w:val="000000" w:themeColor="text1"/>
          <w:sz w:val="24"/>
          <w:szCs w:val="24"/>
          <w:lang w:eastAsia="en-GB"/>
        </w:rPr>
        <w:t xml:space="preserve">Summary of </w:t>
      </w:r>
      <w:r w:rsidRPr="00B60C9C" w:rsidR="003925FA">
        <w:rPr>
          <w:rFonts w:ascii="Avenir LT 45 Book" w:hAnsi="Avenir LT 45 Book"/>
          <w:b/>
          <w:bCs/>
          <w:color w:val="000000" w:themeColor="text1"/>
          <w:sz w:val="24"/>
          <w:szCs w:val="24"/>
          <w:lang w:eastAsia="en-GB"/>
        </w:rPr>
        <w:t>marking ‘codes’</w:t>
      </w:r>
      <w:r w:rsidRPr="00B60C9C" w:rsidR="00165E83">
        <w:rPr>
          <w:rFonts w:ascii="Avenir LT 45 Book" w:hAnsi="Avenir LT 45 Book"/>
          <w:b/>
          <w:bCs/>
          <w:color w:val="000000" w:themeColor="text1"/>
          <w:sz w:val="24"/>
          <w:szCs w:val="24"/>
          <w:lang w:eastAsia="en-GB"/>
        </w:rPr>
        <w:t xml:space="preserve"> (below) -</w:t>
      </w:r>
      <w:r w:rsidRPr="00B60C9C" w:rsidR="003925FA">
        <w:rPr>
          <w:rFonts w:ascii="Avenir LT 45 Book" w:hAnsi="Avenir LT 45 Book"/>
          <w:b/>
          <w:bCs/>
          <w:color w:val="000000" w:themeColor="text1"/>
          <w:sz w:val="24"/>
          <w:szCs w:val="24"/>
          <w:lang w:eastAsia="en-GB"/>
        </w:rPr>
        <w:t xml:space="preserve"> to be used in conjunction with the </w:t>
      </w:r>
      <w:r w:rsidRPr="00B60C9C" w:rsidR="00165E83">
        <w:rPr>
          <w:rFonts w:ascii="Avenir LT 45 Book" w:hAnsi="Avenir LT 45 Book"/>
          <w:b/>
          <w:bCs/>
          <w:color w:val="000000" w:themeColor="text1"/>
          <w:sz w:val="24"/>
          <w:szCs w:val="24"/>
          <w:lang w:eastAsia="en-GB"/>
        </w:rPr>
        <w:t>codes on the following page …</w:t>
      </w:r>
    </w:p>
    <w:p w:rsidRPr="00B60C9C" w:rsidR="00BD11C8" w:rsidP="00BD11C8" w:rsidRDefault="00BD11C8" w14:paraId="545376A3" w14:textId="20FB3D42">
      <w:pPr>
        <w:pStyle w:val="ListParagraph"/>
        <w:spacing w:after="160" w:line="259" w:lineRule="auto"/>
        <w:rPr>
          <w:rFonts w:ascii="Avenir LT 45 Book" w:hAnsi="Avenir LT 45 Book" w:eastAsia="Times New Roman"/>
          <w:sz w:val="24"/>
          <w:szCs w:val="24"/>
          <w:lang w:eastAsia="en-GB"/>
        </w:rPr>
      </w:pPr>
    </w:p>
    <w:p w:rsidR="12DCDEED" w:rsidP="12DCDEED" w:rsidRDefault="12DCDEED" w14:paraId="64B2C47E" w14:textId="51AA37A3">
      <w:pPr>
        <w:pStyle w:val="ListParagraph"/>
        <w:spacing w:after="160" w:line="259" w:lineRule="auto"/>
        <w:rPr>
          <w:rFonts w:ascii="Avenir LT 45 Book" w:hAnsi="Avenir LT 45 Book" w:eastAsia="Times New Roman"/>
          <w:sz w:val="24"/>
          <w:szCs w:val="24"/>
          <w:lang w:eastAsia="en-GB"/>
        </w:rPr>
      </w:pPr>
    </w:p>
    <w:p w:rsidR="12DCDEED" w:rsidP="12DCDEED" w:rsidRDefault="12DCDEED" w14:paraId="4873B2A6" w14:textId="349199DE">
      <w:pPr>
        <w:pStyle w:val="ListParagraph"/>
        <w:spacing w:after="160" w:line="259" w:lineRule="auto"/>
        <w:rPr>
          <w:rFonts w:ascii="Avenir LT 45 Book" w:hAnsi="Avenir LT 45 Book" w:eastAsia="Times New Roman"/>
          <w:sz w:val="24"/>
          <w:szCs w:val="24"/>
          <w:lang w:eastAsia="en-GB"/>
        </w:rPr>
      </w:pPr>
    </w:p>
    <w:tbl>
      <w:tblPr>
        <w:tblStyle w:val="TableGrid"/>
        <w:tblW w:w="0" w:type="auto"/>
        <w:tblInd w:w="720" w:type="dxa"/>
        <w:tblLook w:val="04A0" w:firstRow="1" w:lastRow="0" w:firstColumn="1" w:lastColumn="0" w:noHBand="0" w:noVBand="1"/>
      </w:tblPr>
      <w:tblGrid>
        <w:gridCol w:w="4330"/>
        <w:gridCol w:w="4300"/>
      </w:tblGrid>
      <w:tr w:rsidRPr="00B60C9C" w:rsidR="00BD11C8" w:rsidTr="12DCDEED" w14:paraId="30465ACB" w14:textId="77777777">
        <w:tc>
          <w:tcPr>
            <w:tcW w:w="4675" w:type="dxa"/>
            <w:shd w:val="clear" w:color="auto" w:fill="DBE5F1" w:themeFill="accent1" w:themeFillTint="33"/>
            <w:tcMar/>
          </w:tcPr>
          <w:p w:rsidRPr="00B60C9C" w:rsidR="00BD11C8" w:rsidP="003925FA" w:rsidRDefault="00BD11C8" w14:paraId="4B6F3690" w14:textId="6A8B310F">
            <w:pPr>
              <w:pStyle w:val="ListParagraph"/>
              <w:spacing w:after="160" w:line="259" w:lineRule="auto"/>
              <w:ind w:left="0"/>
              <w:jc w:val="center"/>
              <w:rPr>
                <w:rFonts w:ascii="Avenir LT 45 Book" w:hAnsi="Avenir LT 45 Book"/>
                <w:color w:val="000000" w:themeColor="text1"/>
                <w:sz w:val="24"/>
                <w:szCs w:val="24"/>
                <w:lang w:eastAsia="en-GB"/>
              </w:rPr>
            </w:pPr>
            <w:r w:rsidRPr="00B60C9C">
              <w:rPr>
                <w:rFonts w:ascii="Avenir LT 45 Book" w:hAnsi="Avenir LT 45 Book"/>
                <w:color w:val="000000" w:themeColor="text1"/>
                <w:sz w:val="24"/>
                <w:szCs w:val="24"/>
                <w:lang w:eastAsia="en-GB"/>
              </w:rPr>
              <w:t>Teacher marking</w:t>
            </w:r>
          </w:p>
        </w:tc>
        <w:tc>
          <w:tcPr>
            <w:tcW w:w="4675" w:type="dxa"/>
            <w:shd w:val="clear" w:color="auto" w:fill="DBE5F1" w:themeFill="accent1" w:themeFillTint="33"/>
            <w:tcMar/>
          </w:tcPr>
          <w:p w:rsidRPr="00B60C9C" w:rsidR="00BD11C8" w:rsidP="003925FA" w:rsidRDefault="00BD11C8" w14:paraId="048D0004" w14:textId="4A6D8643">
            <w:pPr>
              <w:pStyle w:val="ListParagraph"/>
              <w:spacing w:after="160" w:line="259" w:lineRule="auto"/>
              <w:ind w:left="0"/>
              <w:jc w:val="center"/>
              <w:rPr>
                <w:rFonts w:ascii="Avenir LT 45 Book" w:hAnsi="Avenir LT 45 Book"/>
                <w:color w:val="000000" w:themeColor="text1"/>
                <w:sz w:val="24"/>
                <w:szCs w:val="24"/>
                <w:lang w:eastAsia="en-GB"/>
              </w:rPr>
            </w:pPr>
            <w:r w:rsidRPr="00B60C9C">
              <w:rPr>
                <w:rFonts w:ascii="Avenir LT 45 Book" w:hAnsi="Avenir LT 45 Book"/>
                <w:color w:val="000000" w:themeColor="text1"/>
                <w:sz w:val="24"/>
                <w:szCs w:val="24"/>
                <w:lang w:eastAsia="en-GB"/>
              </w:rPr>
              <w:t>What to include</w:t>
            </w:r>
          </w:p>
        </w:tc>
      </w:tr>
      <w:tr w:rsidRPr="00B60C9C" w:rsidR="00BD11C8" w:rsidTr="12DCDEED" w14:paraId="25F6A1C3" w14:textId="77777777">
        <w:tc>
          <w:tcPr>
            <w:tcW w:w="4675" w:type="dxa"/>
            <w:tcMar/>
          </w:tcPr>
          <w:p w:rsidRPr="00B60C9C" w:rsidR="00BD11C8" w:rsidP="003925FA" w:rsidRDefault="00BD11C8" w14:paraId="1615E036" w14:textId="6537899A">
            <w:pPr>
              <w:pStyle w:val="ListParagraph"/>
              <w:spacing w:after="160" w:line="259" w:lineRule="auto"/>
              <w:ind w:left="0"/>
              <w:jc w:val="center"/>
              <w:rPr>
                <w:rFonts w:ascii="Avenir LT 45 Book" w:hAnsi="Avenir LT 45 Book"/>
                <w:color w:val="000000" w:themeColor="text1"/>
                <w:sz w:val="24"/>
                <w:szCs w:val="24"/>
                <w:lang w:eastAsia="en-GB"/>
              </w:rPr>
            </w:pPr>
            <w:r w:rsidRPr="00B60C9C">
              <w:rPr>
                <w:rFonts w:ascii="Avenir LT 45 Book" w:hAnsi="Avenir LT 45 Book"/>
                <w:color w:val="000000" w:themeColor="text1"/>
                <w:sz w:val="24"/>
                <w:szCs w:val="24"/>
                <w:lang w:eastAsia="en-GB"/>
              </w:rPr>
              <w:t>Professional analysis / teaching &amp; learning point has been undertaken.</w:t>
            </w:r>
          </w:p>
        </w:tc>
        <w:tc>
          <w:tcPr>
            <w:tcW w:w="4675" w:type="dxa"/>
            <w:tcMar/>
          </w:tcPr>
          <w:p w:rsidRPr="00B60C9C" w:rsidR="00BD11C8" w:rsidP="003925FA" w:rsidRDefault="003925FA" w14:paraId="60472F83" w14:textId="764EA645">
            <w:pPr>
              <w:pStyle w:val="ListParagraph"/>
              <w:spacing w:after="160" w:line="259" w:lineRule="auto"/>
              <w:ind w:left="0"/>
              <w:jc w:val="center"/>
              <w:rPr>
                <w:rFonts w:ascii="Avenir LT 45 Book" w:hAnsi="Avenir LT 45 Book"/>
                <w:color w:val="000000" w:themeColor="text1"/>
                <w:sz w:val="24"/>
                <w:szCs w:val="24"/>
                <w:lang w:eastAsia="en-GB"/>
              </w:rPr>
            </w:pPr>
            <w:r w:rsidRPr="12DCDEED" w:rsidR="003925FA">
              <w:rPr>
                <w:rFonts w:ascii="Avenir LT 45 Book" w:hAnsi="Avenir LT 45 Book"/>
                <w:color w:val="000000" w:themeColor="text1" w:themeTint="FF" w:themeShade="FF"/>
                <w:sz w:val="24"/>
                <w:szCs w:val="24"/>
                <w:lang w:eastAsia="en-GB"/>
              </w:rPr>
              <w:t>I</w:t>
            </w:r>
            <w:r w:rsidRPr="12DCDEED" w:rsidR="00BD11C8">
              <w:rPr>
                <w:rFonts w:ascii="Avenir LT 45 Book" w:hAnsi="Avenir LT 45 Book"/>
                <w:color w:val="000000" w:themeColor="text1" w:themeTint="FF" w:themeShade="FF"/>
                <w:sz w:val="24"/>
                <w:szCs w:val="24"/>
                <w:lang w:eastAsia="en-GB"/>
              </w:rPr>
              <w:t>nitials</w:t>
            </w:r>
            <w:r w:rsidRPr="12DCDEED" w:rsidR="0068536F">
              <w:rPr>
                <w:rFonts w:ascii="Avenir LT 45 Book" w:hAnsi="Avenir LT 45 Book"/>
                <w:color w:val="000000" w:themeColor="text1" w:themeTint="FF" w:themeShade="FF"/>
                <w:sz w:val="24"/>
                <w:szCs w:val="24"/>
                <w:lang w:eastAsia="en-GB"/>
              </w:rPr>
              <w:t xml:space="preserve"> on the piece of </w:t>
            </w:r>
            <w:r w:rsidRPr="12DCDEED" w:rsidR="0068536F">
              <w:rPr>
                <w:rFonts w:ascii="Avenir LT 45 Book" w:hAnsi="Avenir LT 45 Book"/>
                <w:color w:val="000000" w:themeColor="text1" w:themeTint="FF" w:themeShade="FF"/>
                <w:sz w:val="24"/>
                <w:szCs w:val="24"/>
                <w:lang w:eastAsia="en-GB"/>
              </w:rPr>
              <w:t>work</w:t>
            </w:r>
            <w:r w:rsidRPr="12DCDEED" w:rsidR="1691206B">
              <w:rPr>
                <w:rFonts w:ascii="Avenir LT 45 Book" w:hAnsi="Avenir LT 45 Book"/>
                <w:color w:val="000000" w:themeColor="text1" w:themeTint="FF" w:themeShade="FF"/>
                <w:sz w:val="24"/>
                <w:szCs w:val="24"/>
                <w:lang w:eastAsia="en-GB"/>
              </w:rPr>
              <w:t xml:space="preserve"> by</w:t>
            </w:r>
            <w:r w:rsidRPr="12DCDEED" w:rsidR="02929A01">
              <w:rPr>
                <w:rFonts w:ascii="Avenir LT 45 Book" w:hAnsi="Avenir LT 45 Book"/>
                <w:color w:val="000000" w:themeColor="text1" w:themeTint="FF" w:themeShade="FF"/>
                <w:sz w:val="24"/>
                <w:szCs w:val="24"/>
                <w:lang w:eastAsia="en-GB"/>
              </w:rPr>
              <w:t xml:space="preserve"> </w:t>
            </w:r>
            <w:r w:rsidRPr="12DCDEED" w:rsidR="55CED138">
              <w:rPr>
                <w:rFonts w:ascii="Avenir LT 45 Book" w:hAnsi="Avenir LT 45 Book"/>
                <w:color w:val="000000" w:themeColor="text1" w:themeTint="FF" w:themeShade="FF"/>
                <w:sz w:val="24"/>
                <w:szCs w:val="24"/>
                <w:lang w:eastAsia="en-GB"/>
              </w:rPr>
              <w:t>support staff or cover teacher</w:t>
            </w:r>
          </w:p>
        </w:tc>
      </w:tr>
      <w:tr w:rsidRPr="00B60C9C" w:rsidR="00BD11C8" w:rsidTr="12DCDEED" w14:paraId="12D6C811" w14:textId="77777777">
        <w:tc>
          <w:tcPr>
            <w:tcW w:w="4675" w:type="dxa"/>
            <w:tcMar/>
          </w:tcPr>
          <w:p w:rsidRPr="00B60C9C" w:rsidR="00BD11C8" w:rsidP="003925FA" w:rsidRDefault="0068536F" w14:paraId="01A88245" w14:textId="6D4AC8BB">
            <w:pPr>
              <w:pStyle w:val="ListParagraph"/>
              <w:spacing w:after="160" w:line="259" w:lineRule="auto"/>
              <w:ind w:left="0"/>
              <w:jc w:val="center"/>
              <w:rPr>
                <w:rFonts w:ascii="Avenir LT 45 Book" w:hAnsi="Avenir LT 45 Book"/>
                <w:color w:val="000000" w:themeColor="text1"/>
                <w:sz w:val="24"/>
                <w:szCs w:val="24"/>
                <w:lang w:eastAsia="en-GB"/>
              </w:rPr>
            </w:pPr>
            <w:r w:rsidRPr="00B60C9C">
              <w:rPr>
                <w:rFonts w:ascii="Avenir LT 45 Book" w:hAnsi="Avenir LT 45 Book"/>
                <w:color w:val="000000" w:themeColor="text1"/>
                <w:sz w:val="24"/>
                <w:szCs w:val="24"/>
                <w:lang w:eastAsia="en-GB"/>
              </w:rPr>
              <w:t>Child to review their work</w:t>
            </w:r>
          </w:p>
        </w:tc>
        <w:tc>
          <w:tcPr>
            <w:tcW w:w="4675" w:type="dxa"/>
            <w:tcMar/>
          </w:tcPr>
          <w:p w:rsidRPr="00B60C9C" w:rsidR="00BD11C8" w:rsidP="003925FA" w:rsidRDefault="0068536F" w14:paraId="389A4F08" w14:textId="1EE9C942">
            <w:pPr>
              <w:pStyle w:val="ListParagraph"/>
              <w:spacing w:after="160" w:line="259" w:lineRule="auto"/>
              <w:ind w:left="0"/>
              <w:jc w:val="center"/>
              <w:rPr>
                <w:rFonts w:ascii="Avenir LT 45 Book" w:hAnsi="Avenir LT 45 Book"/>
                <w:color w:val="000000" w:themeColor="text1"/>
                <w:sz w:val="24"/>
                <w:szCs w:val="24"/>
                <w:lang w:eastAsia="en-GB"/>
              </w:rPr>
            </w:pPr>
            <w:r w:rsidRPr="00B60C9C">
              <w:rPr>
                <w:rFonts w:ascii="Avenir LT 45 Book" w:hAnsi="Avenir LT 45 Book"/>
                <w:color w:val="000000" w:themeColor="text1"/>
                <w:sz w:val="24"/>
                <w:szCs w:val="24"/>
                <w:lang w:eastAsia="en-GB"/>
              </w:rPr>
              <w:t>Arrow in the page margin, or underline</w:t>
            </w:r>
          </w:p>
        </w:tc>
      </w:tr>
    </w:tbl>
    <w:p w:rsidRPr="00B60C9C" w:rsidR="00BD11C8" w:rsidP="003925FA" w:rsidRDefault="00BD11C8" w14:paraId="6169D1FC" w14:textId="77777777">
      <w:pPr>
        <w:pStyle w:val="ListParagraph"/>
        <w:spacing w:after="160" w:line="259" w:lineRule="auto"/>
        <w:jc w:val="center"/>
        <w:rPr>
          <w:rFonts w:ascii="Avenir LT 45 Book" w:hAnsi="Avenir LT 45 Book"/>
          <w:color w:val="000000" w:themeColor="text1"/>
          <w:sz w:val="24"/>
          <w:szCs w:val="24"/>
          <w:lang w:eastAsia="en-GB"/>
        </w:rPr>
      </w:pPr>
    </w:p>
    <w:p w:rsidRPr="00B60C9C" w:rsidR="00E676B0" w:rsidP="2CB93E37" w:rsidRDefault="2CB93E37" w14:paraId="2C6196A3" w14:textId="41F2827F">
      <w:pPr>
        <w:spacing w:after="160" w:line="259" w:lineRule="auto"/>
        <w:rPr>
          <w:rFonts w:ascii="Avenir LT 45 Book" w:hAnsi="Avenir LT 45 Book" w:eastAsia="Calibri"/>
          <w:sz w:val="24"/>
          <w:szCs w:val="24"/>
        </w:rPr>
      </w:pPr>
      <w:r w:rsidRPr="00B60C9C">
        <w:rPr>
          <w:rFonts w:ascii="Avenir LT 45 Book" w:hAnsi="Avenir LT 45 Book" w:eastAsia="Calibri" w:cs="Calibri"/>
          <w:color w:val="000000" w:themeColor="text1"/>
        </w:rPr>
        <w:t xml:space="preserve"> </w:t>
      </w:r>
      <w:r w:rsidRPr="00B60C9C" w:rsidR="00E676B0">
        <w:rPr>
          <w:rFonts w:ascii="Avenir LT 45 Book" w:hAnsi="Avenir LT 45 Book" w:eastAsia="Calibri"/>
          <w:sz w:val="24"/>
          <w:szCs w:val="24"/>
        </w:rPr>
        <w:t>Please note:</w:t>
      </w:r>
    </w:p>
    <w:p w:rsidRPr="00B60C9C" w:rsidR="002D3925" w:rsidP="002D3925" w:rsidRDefault="002D3925" w14:paraId="75E3D496" w14:textId="77777777">
      <w:pPr>
        <w:rPr>
          <w:rFonts w:ascii="Avenir LT 45 Book" w:hAnsi="Avenir LT 45 Book" w:cstheme="minorHAnsi"/>
          <w:b/>
          <w:bCs/>
          <w:sz w:val="24"/>
          <w:szCs w:val="24"/>
        </w:rPr>
      </w:pPr>
      <w:r w:rsidRPr="00B60C9C">
        <w:rPr>
          <w:rFonts w:ascii="Avenir LT 45 Book" w:hAnsi="Avenir LT 45 Book" w:cstheme="minorHAnsi"/>
          <w:b/>
          <w:bCs/>
          <w:sz w:val="24"/>
          <w:szCs w:val="24"/>
        </w:rPr>
        <w:t>Errors vs Mistakes</w:t>
      </w:r>
    </w:p>
    <w:p w:rsidRPr="00B60C9C" w:rsidR="002D3925" w:rsidP="2B09D5BF" w:rsidRDefault="002D3925" w14:paraId="29F10B65" w14:textId="30D84EB9">
      <w:pPr>
        <w:rPr>
          <w:rFonts w:ascii="Avenir LT 45 Book" w:hAnsi="Avenir LT 45 Book" w:cs="Calibri" w:cstheme="minorAscii"/>
          <w:sz w:val="24"/>
          <w:szCs w:val="24"/>
        </w:rPr>
      </w:pPr>
      <w:r w:rsidRPr="2B09D5BF" w:rsidR="002D3925">
        <w:rPr>
          <w:rFonts w:ascii="Avenir LT 45 Book" w:hAnsi="Avenir LT 45 Book" w:cs="Calibri" w:cstheme="minorAscii"/>
          <w:sz w:val="24"/>
          <w:szCs w:val="24"/>
        </w:rPr>
        <w:t>To provide high quality feedback</w:t>
      </w:r>
      <w:r w:rsidRPr="2B09D5BF" w:rsidR="03A1508F">
        <w:rPr>
          <w:rFonts w:ascii="Avenir LT 45 Book" w:hAnsi="Avenir LT 45 Book" w:cs="Calibri" w:cstheme="minorAscii"/>
          <w:sz w:val="24"/>
          <w:szCs w:val="24"/>
        </w:rPr>
        <w:t xml:space="preserve"> for learning</w:t>
      </w:r>
      <w:r w:rsidRPr="2B09D5BF" w:rsidR="002D3925">
        <w:rPr>
          <w:rFonts w:ascii="Avenir LT 45 Book" w:hAnsi="Avenir LT 45 Book" w:cs="Calibri" w:cstheme="minorAscii"/>
          <w:sz w:val="24"/>
          <w:szCs w:val="24"/>
        </w:rPr>
        <w:t>, a teacher needs to distinguish between errors and mistakes:</w:t>
      </w:r>
    </w:p>
    <w:p w:rsidRPr="00B60C9C" w:rsidR="002D3925" w:rsidP="002D3925" w:rsidRDefault="002D3925" w14:paraId="33E94405" w14:textId="77777777">
      <w:pPr>
        <w:rPr>
          <w:rFonts w:ascii="Avenir LT 45 Book" w:hAnsi="Avenir LT 45 Book" w:cstheme="minorHAnsi"/>
          <w:i/>
          <w:iCs/>
          <w:sz w:val="24"/>
          <w:szCs w:val="24"/>
        </w:rPr>
      </w:pPr>
      <w:r w:rsidRPr="00B60C9C">
        <w:rPr>
          <w:rFonts w:ascii="Avenir LT 45 Book" w:hAnsi="Avenir LT 45 Book" w:cstheme="minorHAnsi"/>
          <w:b/>
          <w:bCs/>
          <w:sz w:val="24"/>
          <w:szCs w:val="24"/>
        </w:rPr>
        <w:lastRenderedPageBreak/>
        <w:t>Errors</w:t>
      </w:r>
      <w:r w:rsidRPr="00B60C9C">
        <w:rPr>
          <w:rFonts w:ascii="Avenir LT 45 Book" w:hAnsi="Avenir LT 45 Book" w:cstheme="minorHAnsi"/>
          <w:sz w:val="24"/>
          <w:szCs w:val="24"/>
        </w:rPr>
        <w:t xml:space="preserve">: </w:t>
      </w:r>
      <w:r w:rsidRPr="00B60C9C">
        <w:rPr>
          <w:rFonts w:ascii="Avenir LT 45 Book" w:hAnsi="Avenir LT 45 Book" w:cstheme="minorHAnsi"/>
          <w:i/>
          <w:iCs/>
          <w:sz w:val="24"/>
          <w:szCs w:val="24"/>
        </w:rPr>
        <w:t xml:space="preserve">a pupils will get something wrong several times in a piece of work (a skill that the pupil has not yet mastered). </w:t>
      </w:r>
      <w:proofErr w:type="gramStart"/>
      <w:r w:rsidRPr="00B60C9C">
        <w:rPr>
          <w:rFonts w:ascii="Avenir LT 45 Book" w:hAnsi="Avenir LT 45 Book" w:cstheme="minorHAnsi"/>
          <w:i/>
          <w:iCs/>
          <w:sz w:val="24"/>
          <w:szCs w:val="24"/>
        </w:rPr>
        <w:t>This needs</w:t>
      </w:r>
      <w:proofErr w:type="gramEnd"/>
      <w:r w:rsidRPr="00B60C9C">
        <w:rPr>
          <w:rFonts w:ascii="Avenir LT 45 Book" w:hAnsi="Avenir LT 45 Book" w:cstheme="minorHAnsi"/>
          <w:i/>
          <w:iCs/>
          <w:sz w:val="24"/>
          <w:szCs w:val="24"/>
        </w:rPr>
        <w:t xml:space="preserve"> dealing with by teaching / re-teaching that concept and not simply pointing it out… the pupils currently doesn’t have the knowledge to address it.</w:t>
      </w:r>
    </w:p>
    <w:p w:rsidRPr="00B60C9C" w:rsidR="002D3925" w:rsidP="002D3925" w:rsidRDefault="002D3925" w14:paraId="26D9B237" w14:textId="336E0FCA">
      <w:pPr>
        <w:rPr>
          <w:rFonts w:ascii="Avenir LT 45 Book" w:hAnsi="Avenir LT 45 Book" w:cstheme="minorHAnsi"/>
          <w:i/>
          <w:iCs/>
          <w:sz w:val="24"/>
          <w:szCs w:val="24"/>
        </w:rPr>
      </w:pPr>
      <w:r w:rsidRPr="00B60C9C">
        <w:rPr>
          <w:rFonts w:ascii="Avenir LT 45 Book" w:hAnsi="Avenir LT 45 Book" w:cstheme="minorHAnsi"/>
          <w:b/>
          <w:bCs/>
          <w:sz w:val="24"/>
          <w:szCs w:val="24"/>
        </w:rPr>
        <w:t>Mistakes</w:t>
      </w:r>
      <w:r w:rsidRPr="00B60C9C">
        <w:rPr>
          <w:rFonts w:ascii="Avenir LT 45 Book" w:hAnsi="Avenir LT 45 Book" w:cstheme="minorHAnsi"/>
          <w:sz w:val="24"/>
          <w:szCs w:val="24"/>
        </w:rPr>
        <w:t xml:space="preserve">: </w:t>
      </w:r>
      <w:r w:rsidRPr="00B60C9C">
        <w:rPr>
          <w:rFonts w:ascii="Avenir LT 45 Book" w:hAnsi="Avenir LT 45 Book" w:cstheme="minorHAnsi"/>
          <w:i/>
          <w:iCs/>
          <w:sz w:val="24"/>
          <w:szCs w:val="24"/>
        </w:rPr>
        <w:t>something a pupil has only got wrong once. The teacher should identify whether they ‘normally’ get this correct. In this case, teaching / re-teaching is unlikely to be necessary and therefore, high quality feedback would involve the pupil finding this mistake themselves and correcting it.</w:t>
      </w:r>
    </w:p>
    <w:p w:rsidR="52CBE1DE" w:rsidP="12DCDEED" w:rsidRDefault="52CBE1DE" w14:paraId="67CE49CA" w14:textId="5AF6D345">
      <w:pPr>
        <w:jc w:val="right"/>
        <w:rPr>
          <w:rFonts w:ascii="Avenir LT 45 Book" w:hAnsi="Avenir LT 45 Book" w:cs="Calibri" w:cstheme="minorAscii"/>
          <w:sz w:val="24"/>
          <w:szCs w:val="24"/>
          <w:lang w:eastAsia="en-GB"/>
        </w:rPr>
      </w:pPr>
      <w:r w:rsidRPr="6E33A372" w:rsidR="002D3925">
        <w:rPr>
          <w:rFonts w:ascii="Avenir LT 45 Book" w:hAnsi="Avenir LT 45 Book"/>
          <w:sz w:val="24"/>
          <w:szCs w:val="24"/>
        </w:rPr>
        <w:t>(Source: Education Endowment Foundation)</w:t>
      </w:r>
    </w:p>
    <w:p w:rsidR="6E33A372" w:rsidP="6E33A372" w:rsidRDefault="6E33A372" w14:paraId="59587C9B" w14:textId="0A4DB7E1">
      <w:pPr>
        <w:rPr>
          <w:rFonts w:ascii="Avenir LT 45 Book" w:hAnsi="Avenir LT 45 Book" w:eastAsia="Times New Roman"/>
          <w:b w:val="1"/>
          <w:bCs w:val="1"/>
          <w:sz w:val="24"/>
          <w:szCs w:val="24"/>
          <w:lang w:eastAsia="en-GB"/>
        </w:rPr>
      </w:pPr>
    </w:p>
    <w:p w:rsidR="6E33A372" w:rsidP="6E33A372" w:rsidRDefault="6E33A372" w14:paraId="7CC6F7EC" w14:textId="1CCE94C7">
      <w:pPr>
        <w:rPr>
          <w:rFonts w:ascii="Avenir LT 45 Book" w:hAnsi="Avenir LT 45 Book" w:eastAsia="Times New Roman"/>
          <w:b w:val="1"/>
          <w:bCs w:val="1"/>
          <w:sz w:val="24"/>
          <w:szCs w:val="24"/>
          <w:lang w:eastAsia="en-GB"/>
        </w:rPr>
      </w:pPr>
    </w:p>
    <w:p w:rsidR="6E33A372" w:rsidP="6E33A372" w:rsidRDefault="6E33A372" w14:paraId="76D7E783" w14:textId="7EDAAA90">
      <w:pPr>
        <w:rPr>
          <w:rFonts w:ascii="Avenir LT 45 Book" w:hAnsi="Avenir LT 45 Book" w:eastAsia="Times New Roman"/>
          <w:b w:val="1"/>
          <w:bCs w:val="1"/>
          <w:sz w:val="24"/>
          <w:szCs w:val="24"/>
          <w:lang w:eastAsia="en-GB"/>
        </w:rPr>
      </w:pPr>
    </w:p>
    <w:p w:rsidR="6E33A372" w:rsidP="6E33A372" w:rsidRDefault="6E33A372" w14:paraId="4618AF9D" w14:textId="23A92CCD">
      <w:pPr>
        <w:rPr>
          <w:rFonts w:ascii="Avenir LT 45 Book" w:hAnsi="Avenir LT 45 Book" w:eastAsia="Times New Roman"/>
          <w:b w:val="1"/>
          <w:bCs w:val="1"/>
          <w:sz w:val="24"/>
          <w:szCs w:val="24"/>
          <w:lang w:eastAsia="en-GB"/>
        </w:rPr>
      </w:pPr>
    </w:p>
    <w:p w:rsidR="6E33A372" w:rsidP="6E33A372" w:rsidRDefault="6E33A372" w14:paraId="5945FDA6" w14:textId="45A2A50F">
      <w:pPr>
        <w:rPr>
          <w:rFonts w:ascii="Avenir LT 45 Book" w:hAnsi="Avenir LT 45 Book" w:eastAsia="Times New Roman"/>
          <w:b w:val="1"/>
          <w:bCs w:val="1"/>
          <w:sz w:val="24"/>
          <w:szCs w:val="24"/>
          <w:lang w:eastAsia="en-GB"/>
        </w:rPr>
      </w:pPr>
    </w:p>
    <w:p w:rsidR="6E33A372" w:rsidP="6E33A372" w:rsidRDefault="6E33A372" w14:paraId="2D81DFBA" w14:textId="75A40618">
      <w:pPr>
        <w:rPr>
          <w:rFonts w:ascii="Avenir LT 45 Book" w:hAnsi="Avenir LT 45 Book" w:eastAsia="Times New Roman"/>
          <w:b w:val="1"/>
          <w:bCs w:val="1"/>
          <w:sz w:val="24"/>
          <w:szCs w:val="24"/>
          <w:lang w:eastAsia="en-GB"/>
        </w:rPr>
      </w:pPr>
    </w:p>
    <w:p w:rsidR="6E33A372" w:rsidP="6E33A372" w:rsidRDefault="6E33A372" w14:paraId="281E8FA6" w14:textId="434C7D8E">
      <w:pPr>
        <w:rPr>
          <w:rFonts w:ascii="Avenir LT 45 Book" w:hAnsi="Avenir LT 45 Book" w:eastAsia="Times New Roman"/>
          <w:b w:val="1"/>
          <w:bCs w:val="1"/>
          <w:sz w:val="24"/>
          <w:szCs w:val="24"/>
          <w:lang w:eastAsia="en-GB"/>
        </w:rPr>
      </w:pPr>
    </w:p>
    <w:p w:rsidRPr="00B60C9C" w:rsidR="00AA5344" w:rsidP="2CB93E37" w:rsidRDefault="00754FA1" w14:paraId="52BC56F0" w14:textId="3313CF9E">
      <w:pPr>
        <w:rPr>
          <w:rFonts w:ascii="Avenir LT 45 Book" w:hAnsi="Avenir LT 45 Book"/>
          <w:b/>
          <w:bCs/>
          <w:sz w:val="24"/>
          <w:szCs w:val="24"/>
        </w:rPr>
      </w:pPr>
      <w:r w:rsidRPr="00B60C9C">
        <w:rPr>
          <w:rFonts w:ascii="Avenir LT 45 Book" w:hAnsi="Avenir LT 45 Book" w:eastAsia="Times New Roman"/>
          <w:b/>
          <w:bCs/>
          <w:sz w:val="24"/>
          <w:szCs w:val="24"/>
          <w:lang w:eastAsia="en-GB"/>
        </w:rPr>
        <w:t>School Written</w:t>
      </w:r>
      <w:r w:rsidRPr="00B60C9C" w:rsidR="00AA5344">
        <w:rPr>
          <w:rFonts w:ascii="Avenir LT 45 Book" w:hAnsi="Avenir LT 45 Book" w:eastAsia="Times New Roman"/>
          <w:b/>
          <w:bCs/>
          <w:sz w:val="24"/>
          <w:szCs w:val="24"/>
          <w:lang w:eastAsia="en-GB"/>
        </w:rPr>
        <w:t xml:space="preserve"> Feedback Code </w:t>
      </w:r>
    </w:p>
    <w:p w:rsidRPr="00B60C9C" w:rsidR="00D47E87" w:rsidP="12DCDEED" w:rsidRDefault="00D47E87" w14:paraId="5C1A1992" w14:textId="3264C2E3">
      <w:pPr>
        <w:spacing w:after="0" w:line="240" w:lineRule="auto"/>
        <w:rPr>
          <w:rFonts w:ascii="Avenir LT 45 Book" w:hAnsi="Avenir LT 45 Book" w:eastAsia="Times New Roman" w:cs="Calibri" w:cstheme="minorAscii"/>
          <w:sz w:val="24"/>
          <w:szCs w:val="24"/>
          <w:lang w:eastAsia="en-GB"/>
        </w:rPr>
      </w:pPr>
      <w:r w:rsidRPr="12DCDEED" w:rsidR="00D47E87">
        <w:rPr>
          <w:rFonts w:ascii="Avenir LT 45 Book" w:hAnsi="Avenir LT 45 Book" w:eastAsia="Times New Roman" w:cs="Calibri" w:cstheme="minorAscii"/>
          <w:sz w:val="24"/>
          <w:szCs w:val="24"/>
          <w:lang w:eastAsia="en-GB"/>
        </w:rPr>
        <w:t>Marking Pen Colours in Books</w:t>
      </w:r>
      <w:r w:rsidRPr="12DCDEED" w:rsidR="01168F85">
        <w:rPr>
          <w:rFonts w:ascii="Avenir LT 45 Book" w:hAnsi="Avenir LT 45 Book" w:eastAsia="Times New Roman" w:cs="Calibri" w:cstheme="minorAscii"/>
          <w:sz w:val="24"/>
          <w:szCs w:val="24"/>
          <w:lang w:eastAsia="en-GB"/>
        </w:rPr>
        <w:t xml:space="preserve"> – ALL subjects</w:t>
      </w:r>
    </w:p>
    <w:p w:rsidRPr="00B60C9C" w:rsidR="00AA5344" w:rsidP="00AA5344" w:rsidRDefault="00AA5344" w14:paraId="6E36D6FD" w14:textId="48E2A471">
      <w:pPr>
        <w:spacing w:after="0" w:line="240" w:lineRule="auto"/>
        <w:rPr>
          <w:rFonts w:ascii="Avenir LT 45 Book" w:hAnsi="Avenir LT 45 Book" w:eastAsia="Times New Roman" w:cstheme="minorHAnsi"/>
          <w:sz w:val="24"/>
          <w:szCs w:val="24"/>
          <w:lang w:eastAsia="en-GB"/>
        </w:rPr>
      </w:pPr>
    </w:p>
    <w:tbl>
      <w:tblPr>
        <w:tblStyle w:val="TableGrid"/>
        <w:tblW w:w="0" w:type="auto"/>
        <w:tblLook w:val="04A0" w:firstRow="1" w:lastRow="0" w:firstColumn="1" w:lastColumn="0" w:noHBand="0" w:noVBand="1"/>
      </w:tblPr>
      <w:tblGrid>
        <w:gridCol w:w="4671"/>
        <w:gridCol w:w="4679"/>
      </w:tblGrid>
      <w:tr w:rsidRPr="00B60C9C" w:rsidR="00AA5344" w:rsidTr="12DCDEED" w14:paraId="6771C152" w14:textId="77777777">
        <w:tc>
          <w:tcPr>
            <w:tcW w:w="4788" w:type="dxa"/>
            <w:shd w:val="clear" w:color="auto" w:fill="DBE5F1" w:themeFill="accent1" w:themeFillTint="33"/>
            <w:tcMar/>
          </w:tcPr>
          <w:p w:rsidRPr="00B60C9C" w:rsidR="00AA5344" w:rsidP="00D47E87" w:rsidRDefault="00AA5344" w14:paraId="5EF2A0B2" w14:textId="2A375ABC">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Pen Colour</w:t>
            </w:r>
          </w:p>
        </w:tc>
        <w:tc>
          <w:tcPr>
            <w:tcW w:w="4788" w:type="dxa"/>
            <w:shd w:val="clear" w:color="auto" w:fill="DBE5F1" w:themeFill="accent1" w:themeFillTint="33"/>
            <w:tcMar/>
          </w:tcPr>
          <w:p w:rsidRPr="00B60C9C" w:rsidR="00AA5344" w:rsidP="00D47E87" w:rsidRDefault="00AA5344" w14:paraId="1D0BC42D" w14:textId="10C07396">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Who?</w:t>
            </w:r>
          </w:p>
        </w:tc>
      </w:tr>
      <w:tr w:rsidRPr="00B60C9C" w:rsidR="00AA5344" w:rsidTr="12DCDEED" w14:paraId="70424B22" w14:textId="77777777">
        <w:tc>
          <w:tcPr>
            <w:tcW w:w="4788" w:type="dxa"/>
            <w:tcMar/>
          </w:tcPr>
          <w:p w:rsidRPr="00B60C9C" w:rsidR="00AA5344" w:rsidP="00D47E87" w:rsidRDefault="00AA5344" w14:paraId="121251DD" w14:textId="44B76B28">
            <w:pPr>
              <w:jc w:val="center"/>
              <w:rPr>
                <w:rFonts w:ascii="Avenir LT 45 Book" w:hAnsi="Avenir LT 45 Book" w:eastAsia="Times New Roman" w:cstheme="minorHAnsi"/>
                <w:color w:val="00B050"/>
                <w:sz w:val="24"/>
                <w:szCs w:val="24"/>
                <w:lang w:eastAsia="en-GB"/>
              </w:rPr>
            </w:pPr>
            <w:r w:rsidRPr="00B60C9C">
              <w:rPr>
                <w:rFonts w:ascii="Avenir LT 45 Book" w:hAnsi="Avenir LT 45 Book" w:eastAsia="Times New Roman" w:cstheme="minorHAnsi"/>
                <w:color w:val="00B050"/>
                <w:sz w:val="24"/>
                <w:szCs w:val="24"/>
                <w:lang w:eastAsia="en-GB"/>
              </w:rPr>
              <w:t>Green</w:t>
            </w:r>
          </w:p>
        </w:tc>
        <w:tc>
          <w:tcPr>
            <w:tcW w:w="4788" w:type="dxa"/>
            <w:tcMar/>
          </w:tcPr>
          <w:p w:rsidRPr="00B60C9C" w:rsidR="00AA5344" w:rsidP="00D47E87" w:rsidRDefault="00AA5344" w14:paraId="63DB546A" w14:textId="7FE397EC">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Teachers</w:t>
            </w:r>
          </w:p>
        </w:tc>
      </w:tr>
      <w:tr w:rsidRPr="00B60C9C" w:rsidR="00AA5344" w:rsidTr="12DCDEED" w14:paraId="5A0BE247" w14:textId="77777777">
        <w:tc>
          <w:tcPr>
            <w:tcW w:w="4788" w:type="dxa"/>
            <w:tcMar/>
          </w:tcPr>
          <w:p w:rsidRPr="00B60C9C" w:rsidR="00AA5344" w:rsidP="00D47E87" w:rsidRDefault="00AA5344" w14:paraId="3A495562" w14:textId="4E1C6FC2">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Black</w:t>
            </w:r>
          </w:p>
        </w:tc>
        <w:tc>
          <w:tcPr>
            <w:tcW w:w="4788" w:type="dxa"/>
            <w:tcMar/>
          </w:tcPr>
          <w:p w:rsidRPr="00B60C9C" w:rsidR="00AA5344" w:rsidP="00D47E87" w:rsidRDefault="00AA5344" w14:paraId="2A5D5829" w14:textId="44F0E42D">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Teaching Assistant</w:t>
            </w:r>
          </w:p>
        </w:tc>
      </w:tr>
      <w:tr w:rsidRPr="00B60C9C" w:rsidR="00AA5344" w:rsidTr="12DCDEED" w14:paraId="19BE65EB" w14:textId="77777777">
        <w:tc>
          <w:tcPr>
            <w:tcW w:w="4788" w:type="dxa"/>
            <w:tcMar/>
          </w:tcPr>
          <w:p w:rsidRPr="00B60C9C" w:rsidR="00AA5344" w:rsidP="12DCDEED" w:rsidRDefault="00AA5344" w14:paraId="14F49F47" w14:textId="08F726BF">
            <w:pPr>
              <w:jc w:val="center"/>
              <w:rPr>
                <w:rFonts w:ascii="Avenir LT 45 Book" w:hAnsi="Avenir LT 45 Book" w:eastAsia="Times New Roman" w:cs="Calibri" w:cstheme="minorAscii"/>
                <w:color w:val="808080" w:themeColor="background1" w:themeShade="80"/>
                <w:sz w:val="24"/>
                <w:szCs w:val="24"/>
                <w:lang w:eastAsia="en-GB"/>
              </w:rPr>
            </w:pPr>
            <w:r w:rsidRPr="12DCDEED" w:rsidR="111A3943">
              <w:rPr>
                <w:rFonts w:ascii="Avenir LT 45 Book" w:hAnsi="Avenir LT 45 Book" w:eastAsia="Times New Roman" w:cs="Calibri" w:cstheme="minorAscii"/>
                <w:color w:val="808080" w:themeColor="background1" w:themeTint="FF" w:themeShade="80"/>
                <w:sz w:val="24"/>
                <w:szCs w:val="24"/>
                <w:lang w:eastAsia="en-GB"/>
              </w:rPr>
              <w:t>Coloured p</w:t>
            </w:r>
            <w:r w:rsidRPr="12DCDEED" w:rsidR="00AA5344">
              <w:rPr>
                <w:rFonts w:ascii="Avenir LT 45 Book" w:hAnsi="Avenir LT 45 Book" w:eastAsia="Times New Roman" w:cs="Calibri" w:cstheme="minorAscii"/>
                <w:color w:val="808080" w:themeColor="background1" w:themeTint="FF" w:themeShade="80"/>
                <w:sz w:val="24"/>
                <w:szCs w:val="24"/>
                <w:lang w:eastAsia="en-GB"/>
              </w:rPr>
              <w:t>encil</w:t>
            </w:r>
          </w:p>
        </w:tc>
        <w:tc>
          <w:tcPr>
            <w:tcW w:w="4788" w:type="dxa"/>
            <w:tcMar/>
          </w:tcPr>
          <w:p w:rsidRPr="00B60C9C" w:rsidR="00AA5344" w:rsidP="00D47E87" w:rsidRDefault="00AA5344" w14:paraId="078F2656" w14:textId="26E19E2D">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Peers</w:t>
            </w:r>
          </w:p>
        </w:tc>
      </w:tr>
      <w:tr w:rsidRPr="00B60C9C" w:rsidR="00AA5344" w:rsidTr="12DCDEED" w14:paraId="6E01F670" w14:textId="77777777">
        <w:tc>
          <w:tcPr>
            <w:tcW w:w="4788" w:type="dxa"/>
            <w:tcMar/>
          </w:tcPr>
          <w:p w:rsidRPr="00B60C9C" w:rsidR="00AA5344" w:rsidP="00D47E87" w:rsidRDefault="00AA5344" w14:paraId="3858B672" w14:textId="69DABE57">
            <w:pPr>
              <w:jc w:val="center"/>
              <w:rPr>
                <w:rFonts w:ascii="Avenir LT 45 Book" w:hAnsi="Avenir LT 45 Book" w:eastAsia="Times New Roman" w:cstheme="minorHAnsi"/>
                <w:color w:val="7030A0"/>
                <w:sz w:val="24"/>
                <w:szCs w:val="24"/>
                <w:lang w:eastAsia="en-GB"/>
              </w:rPr>
            </w:pPr>
            <w:r w:rsidRPr="00B60C9C">
              <w:rPr>
                <w:rFonts w:ascii="Avenir LT 45 Book" w:hAnsi="Avenir LT 45 Book" w:eastAsia="Times New Roman" w:cstheme="minorHAnsi"/>
                <w:color w:val="7030A0"/>
                <w:sz w:val="24"/>
                <w:szCs w:val="24"/>
                <w:lang w:eastAsia="en-GB"/>
              </w:rPr>
              <w:t>Purple</w:t>
            </w:r>
          </w:p>
        </w:tc>
        <w:tc>
          <w:tcPr>
            <w:tcW w:w="4788" w:type="dxa"/>
            <w:tcMar/>
          </w:tcPr>
          <w:p w:rsidRPr="00B60C9C" w:rsidR="00AA5344" w:rsidP="12DCDEED" w:rsidRDefault="00AA5344" w14:paraId="3E5C1798" w14:textId="13401FDB">
            <w:pPr>
              <w:pStyle w:val="Normal"/>
              <w:jc w:val="center"/>
              <w:rPr>
                <w:rFonts w:ascii="Avenir LT 45 Book" w:hAnsi="Avenir LT 45 Book" w:eastAsia="Times New Roman" w:cs="Calibri" w:cstheme="minorAscii"/>
                <w:sz w:val="24"/>
                <w:szCs w:val="24"/>
                <w:lang w:eastAsia="en-GB"/>
              </w:rPr>
            </w:pPr>
            <w:r w:rsidRPr="12DCDEED" w:rsidR="65C16FC1">
              <w:rPr>
                <w:rFonts w:ascii="Avenir LT 45 Book" w:hAnsi="Avenir LT 45 Book" w:eastAsia="Times New Roman" w:cs="Calibri" w:cstheme="minorAscii"/>
                <w:sz w:val="24"/>
                <w:szCs w:val="24"/>
                <w:lang w:eastAsia="en-GB"/>
              </w:rPr>
              <w:t>Children</w:t>
            </w:r>
          </w:p>
        </w:tc>
      </w:tr>
      <w:tr w:rsidR="12DCDEED" w:rsidTr="12DCDEED" w14:paraId="619D5FA4">
        <w:trPr>
          <w:trHeight w:val="300"/>
        </w:trPr>
        <w:tc>
          <w:tcPr>
            <w:tcW w:w="4671" w:type="dxa"/>
            <w:tcMar/>
          </w:tcPr>
          <w:p w:rsidR="7883DED1" w:rsidP="12DCDEED" w:rsidRDefault="7883DED1" w14:paraId="357C8F47" w14:textId="035DD4F9">
            <w:pPr>
              <w:pStyle w:val="Normal"/>
              <w:jc w:val="center"/>
              <w:rPr>
                <w:rFonts w:ascii="Avenir LT 45 Book" w:hAnsi="Avenir LT 45 Book" w:eastAsia="Times New Roman" w:cs="Calibri" w:cstheme="minorAscii"/>
                <w:color w:val="7030A0"/>
                <w:sz w:val="24"/>
                <w:szCs w:val="24"/>
                <w:lang w:eastAsia="en-GB"/>
              </w:rPr>
            </w:pPr>
            <w:r w:rsidRPr="12DCDEED" w:rsidR="7883DED1">
              <w:rPr>
                <w:rFonts w:ascii="Avenir LT 45 Book" w:hAnsi="Avenir LT 45 Book" w:eastAsia="Times New Roman" w:cs="Calibri" w:cstheme="minorAscii"/>
                <w:color w:val="A13074"/>
                <w:sz w:val="24"/>
                <w:szCs w:val="24"/>
                <w:lang w:eastAsia="en-GB"/>
              </w:rPr>
              <w:t>P</w:t>
            </w:r>
            <w:r w:rsidRPr="12DCDEED" w:rsidR="7883DED1">
              <w:rPr>
                <w:rFonts w:ascii="Avenir LT 45 Book" w:hAnsi="Avenir LT 45 Book" w:eastAsia="Times New Roman" w:cs="Calibri" w:cstheme="minorAscii"/>
                <w:color w:val="F79646" w:themeColor="accent6" w:themeTint="FF" w:themeShade="FF"/>
                <w:sz w:val="24"/>
                <w:szCs w:val="24"/>
                <w:lang w:eastAsia="en-GB"/>
              </w:rPr>
              <w:t>O</w:t>
            </w:r>
            <w:r w:rsidRPr="12DCDEED" w:rsidR="7883DED1">
              <w:rPr>
                <w:rFonts w:ascii="Avenir LT 45 Book" w:hAnsi="Avenir LT 45 Book" w:eastAsia="Times New Roman" w:cs="Calibri" w:cstheme="minorAscii"/>
                <w:color w:val="76923C" w:themeColor="accent3" w:themeTint="FF" w:themeShade="BF"/>
                <w:sz w:val="24"/>
                <w:szCs w:val="24"/>
                <w:lang w:eastAsia="en-GB"/>
              </w:rPr>
              <w:t>G</w:t>
            </w:r>
            <w:r w:rsidRPr="12DCDEED" w:rsidR="7883DED1">
              <w:rPr>
                <w:rFonts w:ascii="Avenir LT 45 Book" w:hAnsi="Avenir LT 45 Book" w:eastAsia="Times New Roman" w:cs="Calibri" w:cstheme="minorAscii"/>
                <w:color w:val="7030A0"/>
                <w:sz w:val="24"/>
                <w:szCs w:val="24"/>
                <w:lang w:eastAsia="en-GB"/>
              </w:rPr>
              <w:t xml:space="preserve"> – </w:t>
            </w:r>
            <w:r w:rsidRPr="12DCDEED" w:rsidR="7883DED1">
              <w:rPr>
                <w:rFonts w:ascii="Avenir LT 45 Book" w:hAnsi="Avenir LT 45 Book" w:eastAsia="Times New Roman" w:cs="Calibri" w:cstheme="minorAscii"/>
                <w:color w:val="7030A0"/>
                <w:sz w:val="24"/>
                <w:szCs w:val="24"/>
                <w:highlight w:val="magenta"/>
                <w:lang w:eastAsia="en-GB"/>
              </w:rPr>
              <w:t>pink</w:t>
            </w:r>
            <w:r w:rsidRPr="12DCDEED" w:rsidR="7883DED1">
              <w:rPr>
                <w:rFonts w:ascii="Avenir LT 45 Book" w:hAnsi="Avenir LT 45 Book" w:eastAsia="Times New Roman" w:cs="Calibri" w:cstheme="minorAscii"/>
                <w:color w:val="7030A0"/>
                <w:sz w:val="24"/>
                <w:szCs w:val="24"/>
                <w:lang w:eastAsia="en-GB"/>
              </w:rPr>
              <w:t xml:space="preserve">, </w:t>
            </w:r>
            <w:r w:rsidRPr="12DCDEED" w:rsidR="7883DED1">
              <w:rPr>
                <w:rFonts w:ascii="Avenir LT 45 Book" w:hAnsi="Avenir LT 45 Book" w:eastAsia="Times New Roman" w:cs="Calibri" w:cstheme="minorAscii"/>
                <w:color w:val="E36C0A" w:themeColor="accent6" w:themeTint="FF" w:themeShade="BF"/>
                <w:sz w:val="24"/>
                <w:szCs w:val="24"/>
                <w:lang w:eastAsia="en-GB"/>
              </w:rPr>
              <w:t>orange</w:t>
            </w:r>
            <w:r w:rsidRPr="12DCDEED" w:rsidR="7883DED1">
              <w:rPr>
                <w:rFonts w:ascii="Avenir LT 45 Book" w:hAnsi="Avenir LT 45 Book" w:eastAsia="Times New Roman" w:cs="Calibri" w:cstheme="minorAscii"/>
                <w:color w:val="7030A0"/>
                <w:sz w:val="24"/>
                <w:szCs w:val="24"/>
                <w:lang w:eastAsia="en-GB"/>
              </w:rPr>
              <w:t xml:space="preserve">, </w:t>
            </w:r>
            <w:r w:rsidRPr="12DCDEED" w:rsidR="7883DED1">
              <w:rPr>
                <w:rFonts w:ascii="Avenir LT 45 Book" w:hAnsi="Avenir LT 45 Book" w:eastAsia="Times New Roman" w:cs="Calibri" w:cstheme="minorAscii"/>
                <w:color w:val="auto"/>
                <w:sz w:val="24"/>
                <w:szCs w:val="24"/>
                <w:highlight w:val="darkGreen"/>
                <w:lang w:eastAsia="en-GB"/>
              </w:rPr>
              <w:t>green</w:t>
            </w:r>
          </w:p>
        </w:tc>
        <w:tc>
          <w:tcPr>
            <w:tcW w:w="4679" w:type="dxa"/>
            <w:tcMar/>
          </w:tcPr>
          <w:p w:rsidR="630C9DDC" w:rsidP="12DCDEED" w:rsidRDefault="630C9DDC" w14:paraId="462BF8B9" w14:textId="441881A6">
            <w:pPr>
              <w:pStyle w:val="Normal"/>
              <w:jc w:val="center"/>
              <w:rPr>
                <w:rFonts w:ascii="Avenir LT 45 Book" w:hAnsi="Avenir LT 45 Book" w:eastAsia="Times New Roman" w:cs="Calibri" w:cstheme="minorAscii"/>
                <w:sz w:val="24"/>
                <w:szCs w:val="24"/>
                <w:lang w:eastAsia="en-GB"/>
              </w:rPr>
            </w:pPr>
            <w:r w:rsidRPr="12DCDEED" w:rsidR="630C9DDC">
              <w:rPr>
                <w:rFonts w:ascii="Avenir LT 45 Book" w:hAnsi="Avenir LT 45 Book" w:eastAsia="Times New Roman" w:cs="Calibri" w:cstheme="minorAscii"/>
                <w:sz w:val="24"/>
                <w:szCs w:val="24"/>
                <w:lang w:eastAsia="en-GB"/>
              </w:rPr>
              <w:t xml:space="preserve">LO highlighted: </w:t>
            </w:r>
            <w:r w:rsidRPr="12DCDEED" w:rsidR="79E9B272">
              <w:rPr>
                <w:rFonts w:ascii="Avenir LT 45 Book" w:hAnsi="Avenir LT 45 Book" w:eastAsia="Times New Roman" w:cs="Calibri" w:cstheme="minorAscii"/>
                <w:sz w:val="24"/>
                <w:szCs w:val="24"/>
                <w:lang w:eastAsia="en-GB"/>
              </w:rPr>
              <w:t>P</w:t>
            </w:r>
            <w:r w:rsidRPr="12DCDEED" w:rsidR="630C9DDC">
              <w:rPr>
                <w:rFonts w:ascii="Avenir LT 45 Book" w:hAnsi="Avenir LT 45 Book" w:eastAsia="Times New Roman" w:cs="Calibri" w:cstheme="minorAscii"/>
                <w:sz w:val="24"/>
                <w:szCs w:val="24"/>
                <w:lang w:eastAsia="en-GB"/>
              </w:rPr>
              <w:t>ink</w:t>
            </w:r>
            <w:r w:rsidRPr="12DCDEED" w:rsidR="79B158F4">
              <w:rPr>
                <w:rFonts w:ascii="Avenir LT 45 Book" w:hAnsi="Avenir LT 45 Book" w:eastAsia="Times New Roman" w:cs="Calibri" w:cstheme="minorAscii"/>
                <w:sz w:val="24"/>
                <w:szCs w:val="24"/>
                <w:lang w:eastAsia="en-GB"/>
              </w:rPr>
              <w:t xml:space="preserve"> – </w:t>
            </w:r>
            <w:r w:rsidRPr="12DCDEED" w:rsidR="79B158F4">
              <w:rPr>
                <w:rFonts w:ascii="Avenir LT 45 Book" w:hAnsi="Avenir LT 45 Book" w:eastAsia="Times New Roman" w:cs="Calibri" w:cstheme="minorAscii"/>
                <w:sz w:val="24"/>
                <w:szCs w:val="24"/>
                <w:lang w:eastAsia="en-GB"/>
              </w:rPr>
              <w:t>objective</w:t>
            </w:r>
            <w:r w:rsidRPr="12DCDEED" w:rsidR="79B158F4">
              <w:rPr>
                <w:rFonts w:ascii="Avenir LT 45 Book" w:hAnsi="Avenir LT 45 Book" w:eastAsia="Times New Roman" w:cs="Calibri" w:cstheme="minorAscii"/>
                <w:sz w:val="24"/>
                <w:szCs w:val="24"/>
                <w:lang w:eastAsia="en-GB"/>
              </w:rPr>
              <w:t xml:space="preserve"> met</w:t>
            </w:r>
            <w:r>
              <w:br/>
            </w:r>
            <w:r w:rsidRPr="12DCDEED" w:rsidR="1EA03AA2">
              <w:rPr>
                <w:rFonts w:ascii="Avenir LT 45 Book" w:hAnsi="Avenir LT 45 Book" w:eastAsia="Times New Roman" w:cs="Calibri" w:cstheme="minorAscii"/>
                <w:sz w:val="24"/>
                <w:szCs w:val="24"/>
                <w:lang w:eastAsia="en-GB"/>
              </w:rPr>
              <w:t>Orange</w:t>
            </w:r>
            <w:r w:rsidRPr="12DCDEED" w:rsidR="76AFB398">
              <w:rPr>
                <w:rFonts w:ascii="Avenir LT 45 Book" w:hAnsi="Avenir LT 45 Book" w:eastAsia="Times New Roman" w:cs="Calibri" w:cstheme="minorAscii"/>
                <w:sz w:val="24"/>
                <w:szCs w:val="24"/>
                <w:lang w:eastAsia="en-GB"/>
              </w:rPr>
              <w:t xml:space="preserve"> </w:t>
            </w:r>
            <w:r w:rsidRPr="12DCDEED" w:rsidR="3183B503">
              <w:rPr>
                <w:rFonts w:ascii="Avenir LT 45 Book" w:hAnsi="Avenir LT 45 Book" w:eastAsia="Times New Roman" w:cs="Calibri" w:cstheme="minorAscii"/>
                <w:sz w:val="24"/>
                <w:szCs w:val="24"/>
                <w:lang w:eastAsia="en-GB"/>
              </w:rPr>
              <w:t xml:space="preserve">- </w:t>
            </w:r>
            <w:r w:rsidRPr="12DCDEED" w:rsidR="1CD14B01">
              <w:rPr>
                <w:rFonts w:ascii="Avenir LT 45 Book" w:hAnsi="Avenir LT 45 Book" w:eastAsia="Times New Roman" w:cs="Calibri" w:cstheme="minorAscii"/>
                <w:sz w:val="24"/>
                <w:szCs w:val="24"/>
                <w:lang w:eastAsia="en-GB"/>
              </w:rPr>
              <w:t>developing</w:t>
            </w:r>
            <w:r>
              <w:br/>
            </w:r>
            <w:r w:rsidRPr="12DCDEED" w:rsidR="1EC0D778">
              <w:rPr>
                <w:rFonts w:ascii="Avenir LT 45 Book" w:hAnsi="Avenir LT 45 Book" w:eastAsia="Times New Roman" w:cs="Calibri" w:cstheme="minorAscii"/>
                <w:sz w:val="24"/>
                <w:szCs w:val="24"/>
                <w:lang w:eastAsia="en-GB"/>
              </w:rPr>
              <w:t>Green – not met</w:t>
            </w:r>
            <w:r w:rsidRPr="12DCDEED" w:rsidR="360CCF03">
              <w:rPr>
                <w:rFonts w:ascii="Avenir LT 45 Book" w:hAnsi="Avenir LT 45 Book" w:eastAsia="Times New Roman" w:cs="Calibri" w:cstheme="minorAscii"/>
                <w:sz w:val="24"/>
                <w:szCs w:val="24"/>
                <w:lang w:eastAsia="en-GB"/>
              </w:rPr>
              <w:t xml:space="preserve"> – green for growth</w:t>
            </w:r>
          </w:p>
          <w:p w:rsidR="1EC0D778" w:rsidP="12DCDEED" w:rsidRDefault="1EC0D778" w14:paraId="31E911C0" w14:textId="70632A92">
            <w:pPr>
              <w:pStyle w:val="Normal"/>
              <w:jc w:val="center"/>
              <w:rPr>
                <w:rFonts w:ascii="Avenir LT 45 Book" w:hAnsi="Avenir LT 45 Book" w:eastAsia="Times New Roman" w:cs="Calibri" w:cstheme="minorAscii"/>
                <w:sz w:val="24"/>
                <w:szCs w:val="24"/>
                <w:lang w:eastAsia="en-GB"/>
              </w:rPr>
            </w:pPr>
            <w:r w:rsidRPr="12DCDEED" w:rsidR="1EC0D778">
              <w:rPr>
                <w:rFonts w:ascii="Avenir LT 45 Book" w:hAnsi="Avenir LT 45 Book" w:eastAsia="Times New Roman" w:cs="Calibri" w:cstheme="minorAscii"/>
                <w:sz w:val="24"/>
                <w:szCs w:val="24"/>
                <w:lang w:eastAsia="en-GB"/>
              </w:rPr>
              <w:t xml:space="preserve">POG </w:t>
            </w:r>
            <w:r w:rsidRPr="12DCDEED" w:rsidR="216C7749">
              <w:rPr>
                <w:rFonts w:ascii="Avenir LT 45 Book" w:hAnsi="Avenir LT 45 Book" w:eastAsia="Times New Roman" w:cs="Calibri" w:cstheme="minorAscii"/>
                <w:sz w:val="24"/>
                <w:szCs w:val="24"/>
                <w:lang w:eastAsia="en-GB"/>
              </w:rPr>
              <w:t>used in marking the work</w:t>
            </w:r>
            <w:r w:rsidRPr="12DCDEED" w:rsidR="16CFA57A">
              <w:rPr>
                <w:rFonts w:ascii="Avenir LT 45 Book" w:hAnsi="Avenir LT 45 Book" w:eastAsia="Times New Roman" w:cs="Calibri" w:cstheme="minorAscii"/>
                <w:sz w:val="24"/>
                <w:szCs w:val="24"/>
                <w:lang w:eastAsia="en-GB"/>
              </w:rPr>
              <w:t xml:space="preserve"> </w:t>
            </w:r>
            <w:r w:rsidRPr="12DCDEED" w:rsidR="3212F82D">
              <w:rPr>
                <w:rFonts w:ascii="Avenir LT 45 Book" w:hAnsi="Avenir LT 45 Book" w:eastAsia="Times New Roman" w:cs="Calibri" w:cstheme="minorAscii"/>
                <w:sz w:val="24"/>
                <w:szCs w:val="24"/>
                <w:lang w:eastAsia="en-GB"/>
              </w:rPr>
              <w:t>e.g. highlighting a fantastic sentence in pink</w:t>
            </w:r>
          </w:p>
        </w:tc>
      </w:tr>
      <w:tr w:rsidR="12DCDEED" w:rsidTr="12DCDEED" w14:paraId="4A20C2A2">
        <w:trPr>
          <w:trHeight w:val="300"/>
        </w:trPr>
        <w:tc>
          <w:tcPr>
            <w:tcW w:w="4671" w:type="dxa"/>
            <w:tcMar/>
          </w:tcPr>
          <w:p w:rsidR="79C3AEE6" w:rsidP="12DCDEED" w:rsidRDefault="79C3AEE6" w14:paraId="33E4F20C" w14:textId="035DD4F9">
            <w:pPr>
              <w:pStyle w:val="Normal"/>
              <w:jc w:val="center"/>
              <w:rPr>
                <w:rFonts w:ascii="Avenir LT 45 Book" w:hAnsi="Avenir LT 45 Book" w:eastAsia="Times New Roman" w:cs="Calibri" w:cstheme="minorAscii"/>
                <w:color w:val="7030A0"/>
                <w:sz w:val="24"/>
                <w:szCs w:val="24"/>
                <w:lang w:eastAsia="en-GB"/>
              </w:rPr>
            </w:pPr>
            <w:r w:rsidRPr="12DCDEED" w:rsidR="79C3AEE6">
              <w:rPr>
                <w:rFonts w:ascii="Avenir LT 45 Book" w:hAnsi="Avenir LT 45 Book" w:eastAsia="Times New Roman" w:cs="Calibri" w:cstheme="minorAscii"/>
                <w:color w:val="A13074"/>
                <w:sz w:val="24"/>
                <w:szCs w:val="24"/>
                <w:lang w:eastAsia="en-GB"/>
              </w:rPr>
              <w:t>P</w:t>
            </w:r>
            <w:r w:rsidRPr="12DCDEED" w:rsidR="79C3AEE6">
              <w:rPr>
                <w:rFonts w:ascii="Avenir LT 45 Book" w:hAnsi="Avenir LT 45 Book" w:eastAsia="Times New Roman" w:cs="Calibri" w:cstheme="minorAscii"/>
                <w:color w:val="F79646" w:themeColor="accent6" w:themeTint="FF" w:themeShade="FF"/>
                <w:sz w:val="24"/>
                <w:szCs w:val="24"/>
                <w:lang w:eastAsia="en-GB"/>
              </w:rPr>
              <w:t>O</w:t>
            </w:r>
            <w:r w:rsidRPr="12DCDEED" w:rsidR="79C3AEE6">
              <w:rPr>
                <w:rFonts w:ascii="Avenir LT 45 Book" w:hAnsi="Avenir LT 45 Book" w:eastAsia="Times New Roman" w:cs="Calibri" w:cstheme="minorAscii"/>
                <w:color w:val="76923C" w:themeColor="accent3" w:themeTint="FF" w:themeShade="BF"/>
                <w:sz w:val="24"/>
                <w:szCs w:val="24"/>
                <w:lang w:eastAsia="en-GB"/>
              </w:rPr>
              <w:t>G</w:t>
            </w:r>
            <w:r w:rsidRPr="12DCDEED" w:rsidR="79C3AEE6">
              <w:rPr>
                <w:rFonts w:ascii="Avenir LT 45 Book" w:hAnsi="Avenir LT 45 Book" w:eastAsia="Times New Roman" w:cs="Calibri" w:cstheme="minorAscii"/>
                <w:color w:val="7030A0"/>
                <w:sz w:val="24"/>
                <w:szCs w:val="24"/>
                <w:lang w:eastAsia="en-GB"/>
              </w:rPr>
              <w:t xml:space="preserve"> – </w:t>
            </w:r>
            <w:r w:rsidRPr="12DCDEED" w:rsidR="79C3AEE6">
              <w:rPr>
                <w:rFonts w:ascii="Avenir LT 45 Book" w:hAnsi="Avenir LT 45 Book" w:eastAsia="Times New Roman" w:cs="Calibri" w:cstheme="minorAscii"/>
                <w:color w:val="7030A0"/>
                <w:sz w:val="24"/>
                <w:szCs w:val="24"/>
                <w:highlight w:val="magenta"/>
                <w:lang w:eastAsia="en-GB"/>
              </w:rPr>
              <w:t>pink</w:t>
            </w:r>
            <w:r w:rsidRPr="12DCDEED" w:rsidR="79C3AEE6">
              <w:rPr>
                <w:rFonts w:ascii="Avenir LT 45 Book" w:hAnsi="Avenir LT 45 Book" w:eastAsia="Times New Roman" w:cs="Calibri" w:cstheme="minorAscii"/>
                <w:color w:val="7030A0"/>
                <w:sz w:val="24"/>
                <w:szCs w:val="24"/>
                <w:lang w:eastAsia="en-GB"/>
              </w:rPr>
              <w:t xml:space="preserve">, </w:t>
            </w:r>
            <w:r w:rsidRPr="12DCDEED" w:rsidR="79C3AEE6">
              <w:rPr>
                <w:rFonts w:ascii="Avenir LT 45 Book" w:hAnsi="Avenir LT 45 Book" w:eastAsia="Times New Roman" w:cs="Calibri" w:cstheme="minorAscii"/>
                <w:color w:val="E36C0A" w:themeColor="accent6" w:themeTint="FF" w:themeShade="BF"/>
                <w:sz w:val="24"/>
                <w:szCs w:val="24"/>
                <w:lang w:eastAsia="en-GB"/>
              </w:rPr>
              <w:t>orange</w:t>
            </w:r>
            <w:r w:rsidRPr="12DCDEED" w:rsidR="79C3AEE6">
              <w:rPr>
                <w:rFonts w:ascii="Avenir LT 45 Book" w:hAnsi="Avenir LT 45 Book" w:eastAsia="Times New Roman" w:cs="Calibri" w:cstheme="minorAscii"/>
                <w:color w:val="7030A0"/>
                <w:sz w:val="24"/>
                <w:szCs w:val="24"/>
                <w:lang w:eastAsia="en-GB"/>
              </w:rPr>
              <w:t xml:space="preserve">, </w:t>
            </w:r>
            <w:r w:rsidRPr="12DCDEED" w:rsidR="79C3AEE6">
              <w:rPr>
                <w:rFonts w:ascii="Avenir LT 45 Book" w:hAnsi="Avenir LT 45 Book" w:eastAsia="Times New Roman" w:cs="Calibri" w:cstheme="minorAscii"/>
                <w:color w:val="auto"/>
                <w:sz w:val="24"/>
                <w:szCs w:val="24"/>
                <w:highlight w:val="darkGreen"/>
                <w:lang w:eastAsia="en-GB"/>
              </w:rPr>
              <w:t>green</w:t>
            </w:r>
          </w:p>
          <w:p w:rsidR="12DCDEED" w:rsidP="12DCDEED" w:rsidRDefault="12DCDEED" w14:paraId="4307E25B" w14:textId="25CB5BF5">
            <w:pPr>
              <w:pStyle w:val="Normal"/>
              <w:jc w:val="center"/>
              <w:rPr>
                <w:rFonts w:ascii="Avenir LT 45 Book" w:hAnsi="Avenir LT 45 Book" w:eastAsia="Times New Roman" w:cs="Calibri" w:cstheme="minorAscii"/>
                <w:color w:val="A13074"/>
                <w:sz w:val="24"/>
                <w:szCs w:val="24"/>
                <w:lang w:eastAsia="en-GB"/>
              </w:rPr>
            </w:pPr>
          </w:p>
        </w:tc>
        <w:tc>
          <w:tcPr>
            <w:tcW w:w="4679" w:type="dxa"/>
            <w:tcMar/>
          </w:tcPr>
          <w:p w:rsidR="55736D59" w:rsidP="12DCDEED" w:rsidRDefault="55736D59" w14:paraId="1A61AB17" w14:textId="00BFD28A">
            <w:pPr>
              <w:pStyle w:val="Normal"/>
              <w:jc w:val="center"/>
              <w:rPr>
                <w:rFonts w:ascii="Avenir LT 45 Book" w:hAnsi="Avenir LT 45 Book" w:eastAsia="Times New Roman" w:cs="Calibri" w:cstheme="minorAscii"/>
                <w:sz w:val="24"/>
                <w:szCs w:val="24"/>
                <w:lang w:eastAsia="en-GB"/>
              </w:rPr>
            </w:pPr>
            <w:r w:rsidRPr="12DCDEED" w:rsidR="55736D59">
              <w:rPr>
                <w:rFonts w:ascii="Avenir LT 45 Book" w:hAnsi="Avenir LT 45 Book" w:eastAsia="Times New Roman" w:cs="Calibri" w:cstheme="minorAscii"/>
                <w:sz w:val="24"/>
                <w:szCs w:val="24"/>
                <w:lang w:eastAsia="en-GB"/>
              </w:rPr>
              <w:t xml:space="preserve">Positive comment – </w:t>
            </w:r>
            <w:r w:rsidRPr="12DCDEED" w:rsidR="55736D59">
              <w:rPr>
                <w:rFonts w:ascii="Avenir LT 45 Book" w:hAnsi="Avenir LT 45 Book" w:eastAsia="Times New Roman" w:cs="Calibri" w:cstheme="minorAscii"/>
                <w:color w:val="F50FD6"/>
                <w:sz w:val="24"/>
                <w:szCs w:val="24"/>
                <w:lang w:eastAsia="en-GB"/>
              </w:rPr>
              <w:t>pink</w:t>
            </w:r>
            <w:r w:rsidRPr="12DCDEED" w:rsidR="55736D59">
              <w:rPr>
                <w:rFonts w:ascii="Avenir LT 45 Book" w:hAnsi="Avenir LT 45 Book" w:eastAsia="Times New Roman" w:cs="Calibri" w:cstheme="minorAscii"/>
                <w:sz w:val="24"/>
                <w:szCs w:val="24"/>
                <w:lang w:eastAsia="en-GB"/>
              </w:rPr>
              <w:t xml:space="preserve"> then positive comment</w:t>
            </w:r>
          </w:p>
          <w:p w:rsidR="55736D59" w:rsidP="12DCDEED" w:rsidRDefault="55736D59" w14:paraId="5D665B10" w14:textId="3D330CBE">
            <w:pPr>
              <w:pStyle w:val="Normal"/>
              <w:jc w:val="center"/>
              <w:rPr>
                <w:rFonts w:ascii="Avenir LT 45 Book" w:hAnsi="Avenir LT 45 Book" w:eastAsia="Times New Roman" w:cs="Calibri" w:cstheme="minorAscii"/>
                <w:sz w:val="24"/>
                <w:szCs w:val="24"/>
                <w:lang w:eastAsia="en-GB"/>
              </w:rPr>
            </w:pPr>
            <w:r w:rsidRPr="12DCDEED" w:rsidR="55736D59">
              <w:rPr>
                <w:rFonts w:ascii="Avenir LT 45 Book" w:hAnsi="Avenir LT 45 Book" w:eastAsia="Times New Roman" w:cs="Calibri" w:cstheme="minorAscii"/>
                <w:sz w:val="24"/>
                <w:szCs w:val="24"/>
                <w:lang w:eastAsia="en-GB"/>
              </w:rPr>
              <w:t>Next steps –</w:t>
            </w:r>
            <w:r w:rsidRPr="12DCDEED" w:rsidR="55736D59">
              <w:rPr>
                <w:rFonts w:ascii="Avenir LT 45 Book" w:hAnsi="Avenir LT 45 Book" w:eastAsia="Times New Roman" w:cs="Calibri" w:cstheme="minorAscii"/>
                <w:color w:val="F79646" w:themeColor="accent6" w:themeTint="FF" w:themeShade="FF"/>
                <w:sz w:val="24"/>
                <w:szCs w:val="24"/>
                <w:lang w:eastAsia="en-GB"/>
              </w:rPr>
              <w:t xml:space="preserve"> orange</w:t>
            </w:r>
            <w:r w:rsidRPr="12DCDEED" w:rsidR="55736D59">
              <w:rPr>
                <w:rFonts w:ascii="Avenir LT 45 Book" w:hAnsi="Avenir LT 45 Book" w:eastAsia="Times New Roman" w:cs="Calibri" w:cstheme="minorAscii"/>
                <w:sz w:val="24"/>
                <w:szCs w:val="24"/>
                <w:lang w:eastAsia="en-GB"/>
              </w:rPr>
              <w:t xml:space="preserve"> then write next steps</w:t>
            </w:r>
          </w:p>
        </w:tc>
      </w:tr>
      <w:tr w:rsidR="12DCDEED" w:rsidTr="12DCDEED" w14:paraId="349ED123">
        <w:trPr>
          <w:trHeight w:val="300"/>
        </w:trPr>
        <w:tc>
          <w:tcPr>
            <w:tcW w:w="4671" w:type="dxa"/>
            <w:tcMar/>
          </w:tcPr>
          <w:p w:rsidR="3D9F787E" w:rsidP="12DCDEED" w:rsidRDefault="3D9F787E" w14:paraId="2D5DC1BF" w14:textId="32F04748">
            <w:pPr>
              <w:pStyle w:val="Normal"/>
              <w:jc w:val="center"/>
              <w:rPr>
                <w:rFonts w:ascii="Avenir LT 45 Book" w:hAnsi="Avenir LT 45 Book" w:eastAsia="Times New Roman" w:cs="Calibri" w:cstheme="minorAscii"/>
                <w:color w:val="auto"/>
                <w:sz w:val="24"/>
                <w:szCs w:val="24"/>
                <w:highlight w:val="yellow"/>
                <w:lang w:eastAsia="en-GB"/>
              </w:rPr>
            </w:pPr>
            <w:r w:rsidRPr="12DCDEED" w:rsidR="3D9F787E">
              <w:rPr>
                <w:rFonts w:ascii="Avenir LT 45 Book" w:hAnsi="Avenir LT 45 Book" w:eastAsia="Times New Roman" w:cs="Calibri" w:cstheme="minorAscii"/>
                <w:color w:val="auto"/>
                <w:sz w:val="24"/>
                <w:szCs w:val="24"/>
                <w:highlight w:val="yellow"/>
                <w:lang w:eastAsia="en-GB"/>
              </w:rPr>
              <w:t>Yellow</w:t>
            </w:r>
          </w:p>
        </w:tc>
        <w:tc>
          <w:tcPr>
            <w:tcW w:w="4679" w:type="dxa"/>
            <w:tcMar/>
          </w:tcPr>
          <w:p w:rsidR="3D9F787E" w:rsidP="12DCDEED" w:rsidRDefault="3D9F787E" w14:paraId="7BF1896A" w14:textId="17A23768">
            <w:pPr>
              <w:pStyle w:val="Normal"/>
              <w:jc w:val="center"/>
              <w:rPr>
                <w:rFonts w:ascii="Avenir LT 45 Book" w:hAnsi="Avenir LT 45 Book" w:eastAsia="Times New Roman" w:cs="Calibri" w:cstheme="minorAscii"/>
                <w:sz w:val="24"/>
                <w:szCs w:val="24"/>
                <w:lang w:eastAsia="en-GB"/>
              </w:rPr>
            </w:pPr>
            <w:r w:rsidRPr="12DCDEED" w:rsidR="3D9F787E">
              <w:rPr>
                <w:rFonts w:ascii="Avenir LT 45 Book" w:hAnsi="Avenir LT 45 Book" w:eastAsia="Times New Roman" w:cs="Calibri" w:cstheme="minorAscii"/>
                <w:sz w:val="24"/>
                <w:szCs w:val="24"/>
                <w:lang w:eastAsia="en-GB"/>
              </w:rPr>
              <w:t>Handwriting</w:t>
            </w:r>
            <w:r w:rsidRPr="12DCDEED" w:rsidR="0C4D7EE6">
              <w:rPr>
                <w:rFonts w:ascii="Avenir LT 45 Book" w:hAnsi="Avenir LT 45 Book" w:eastAsia="Times New Roman" w:cs="Calibri" w:cstheme="minorAscii"/>
                <w:sz w:val="24"/>
                <w:szCs w:val="24"/>
                <w:lang w:eastAsia="en-GB"/>
              </w:rPr>
              <w:t xml:space="preserve"> </w:t>
            </w:r>
            <w:r w:rsidRPr="12DCDEED" w:rsidR="3D9F787E">
              <w:rPr>
                <w:rFonts w:ascii="Avenir LT 45 Book" w:hAnsi="Avenir LT 45 Book" w:eastAsia="Times New Roman" w:cs="Calibri" w:cstheme="minorAscii"/>
                <w:sz w:val="24"/>
                <w:szCs w:val="24"/>
                <w:lang w:eastAsia="en-GB"/>
              </w:rPr>
              <w:t>/</w:t>
            </w:r>
            <w:r w:rsidRPr="12DCDEED" w:rsidR="56D13126">
              <w:rPr>
                <w:rFonts w:ascii="Avenir LT 45 Book" w:hAnsi="Avenir LT 45 Book" w:eastAsia="Times New Roman" w:cs="Calibri" w:cstheme="minorAscii"/>
                <w:sz w:val="24"/>
                <w:szCs w:val="24"/>
                <w:lang w:eastAsia="en-GB"/>
              </w:rPr>
              <w:t xml:space="preserve"> </w:t>
            </w:r>
            <w:r w:rsidRPr="12DCDEED" w:rsidR="3D9F787E">
              <w:rPr>
                <w:rFonts w:ascii="Avenir LT 45 Book" w:hAnsi="Avenir LT 45 Book" w:eastAsia="Times New Roman" w:cs="Calibri" w:cstheme="minorAscii"/>
                <w:sz w:val="24"/>
                <w:szCs w:val="24"/>
                <w:lang w:eastAsia="en-GB"/>
              </w:rPr>
              <w:t>letter and number formation</w:t>
            </w:r>
          </w:p>
        </w:tc>
      </w:tr>
    </w:tbl>
    <w:p w:rsidR="12DCDEED" w:rsidP="12DCDEED" w:rsidRDefault="12DCDEED" w14:paraId="2068ED4D" w14:textId="549C1089">
      <w:pPr>
        <w:pStyle w:val="Normal"/>
        <w:spacing w:after="0" w:line="240" w:lineRule="auto"/>
        <w:rPr>
          <w:rFonts w:ascii="Avenir LT 45 Book" w:hAnsi="Avenir LT 45 Book" w:eastAsia="Times New Roman"/>
          <w:sz w:val="24"/>
          <w:szCs w:val="24"/>
          <w:lang w:eastAsia="en-GB"/>
        </w:rPr>
      </w:pPr>
    </w:p>
    <w:p w:rsidR="12DCDEED" w:rsidP="12DCDEED" w:rsidRDefault="12DCDEED" w14:paraId="240F85B3" w14:textId="0495BE3A">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21C6F193" w14:textId="29C83D93">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4B5A0E6F" w14:textId="19ABB89B">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6DD1908F" w14:textId="77002D13">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318B20BC" w14:textId="4D15521F">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74E4F11D" w14:textId="2D0A7C60">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19E55350" w14:textId="58993785">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03B871C8" w14:textId="0B01D603">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12BADC91" w14:textId="373F6665">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1984FA09" w14:textId="7D2B7ED3">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3C86BA2B" w14:textId="7F273A82">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4B205684" w14:textId="24C35503">
      <w:pPr>
        <w:spacing w:after="0" w:line="240" w:lineRule="auto"/>
        <w:rPr>
          <w:rFonts w:ascii="Avenir LT 45 Book" w:hAnsi="Avenir LT 45 Book" w:eastAsia="Times New Roman" w:cs="Calibri" w:cstheme="minorAscii"/>
          <w:sz w:val="24"/>
          <w:szCs w:val="24"/>
          <w:lang w:eastAsia="en-GB"/>
        </w:rPr>
      </w:pPr>
    </w:p>
    <w:p w:rsidR="6E33A372" w:rsidP="6E33A372" w:rsidRDefault="6E33A372" w14:paraId="2CC543DE" w14:textId="2FD7C86C">
      <w:pPr>
        <w:spacing w:after="0" w:line="240" w:lineRule="auto"/>
        <w:rPr>
          <w:rFonts w:ascii="Avenir LT 45 Book" w:hAnsi="Avenir LT 45 Book" w:eastAsia="Times New Roman" w:cs="Calibri" w:cstheme="minorAscii"/>
          <w:sz w:val="24"/>
          <w:szCs w:val="24"/>
          <w:lang w:eastAsia="en-GB"/>
        </w:rPr>
      </w:pPr>
    </w:p>
    <w:p w:rsidRPr="00B60C9C" w:rsidR="00D47E87" w:rsidP="00AA5344" w:rsidRDefault="00D47E87" w14:paraId="135134EA" w14:textId="39B71902">
      <w:pPr>
        <w:spacing w:after="0" w:line="240" w:lineRule="auto"/>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Support Codes for Books</w:t>
      </w:r>
    </w:p>
    <w:p w:rsidRPr="00B60C9C" w:rsidR="00D47E87" w:rsidP="00AA5344" w:rsidRDefault="00D47E87" w14:paraId="4047405C" w14:textId="77777777">
      <w:pPr>
        <w:spacing w:after="0" w:line="240" w:lineRule="auto"/>
        <w:rPr>
          <w:rFonts w:ascii="Avenir LT 45 Book" w:hAnsi="Avenir LT 45 Book" w:eastAsia="Times New Roman" w:cstheme="minorHAnsi"/>
          <w:sz w:val="24"/>
          <w:szCs w:val="24"/>
          <w:lang w:eastAsia="en-GB"/>
        </w:rPr>
      </w:pPr>
    </w:p>
    <w:tbl>
      <w:tblPr>
        <w:tblStyle w:val="TableGrid"/>
        <w:tblW w:w="0" w:type="auto"/>
        <w:tblLook w:val="04A0" w:firstRow="1" w:lastRow="0" w:firstColumn="1" w:lastColumn="0" w:noHBand="0" w:noVBand="1"/>
      </w:tblPr>
      <w:tblGrid>
        <w:gridCol w:w="4666"/>
        <w:gridCol w:w="4684"/>
      </w:tblGrid>
      <w:tr w:rsidRPr="00B60C9C" w:rsidR="00AA5344" w:rsidTr="12DCDEED" w14:paraId="486B92C9" w14:textId="77777777">
        <w:tc>
          <w:tcPr>
            <w:tcW w:w="4788" w:type="dxa"/>
            <w:shd w:val="clear" w:color="auto" w:fill="DBE5F1" w:themeFill="accent1" w:themeFillTint="33"/>
            <w:tcMar/>
          </w:tcPr>
          <w:p w:rsidRPr="00B60C9C" w:rsidR="00AA5344" w:rsidP="00D47E87" w:rsidRDefault="00D47E87" w14:paraId="60EF789C" w14:textId="2390FEB8">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Support Codes</w:t>
            </w:r>
          </w:p>
        </w:tc>
        <w:tc>
          <w:tcPr>
            <w:tcW w:w="4788" w:type="dxa"/>
            <w:shd w:val="clear" w:color="auto" w:fill="DBE5F1" w:themeFill="accent1" w:themeFillTint="33"/>
            <w:tcMar/>
          </w:tcPr>
          <w:p w:rsidRPr="00B60C9C" w:rsidR="00AA5344" w:rsidP="00D47E87" w:rsidRDefault="00D47E87" w14:paraId="5DF2D894" w14:textId="4EDB7445">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Meaning</w:t>
            </w:r>
          </w:p>
        </w:tc>
      </w:tr>
      <w:tr w:rsidRPr="00B60C9C" w:rsidR="00AA5344" w:rsidTr="12DCDEED" w14:paraId="79090588" w14:textId="77777777">
        <w:tc>
          <w:tcPr>
            <w:tcW w:w="4788" w:type="dxa"/>
            <w:tcMar/>
          </w:tcPr>
          <w:p w:rsidRPr="00B60C9C" w:rsidR="00AA5344" w:rsidP="00D47E87" w:rsidRDefault="00D47E87" w14:paraId="61EB0DDF" w14:textId="540855E1">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I</w:t>
            </w:r>
          </w:p>
        </w:tc>
        <w:tc>
          <w:tcPr>
            <w:tcW w:w="4788" w:type="dxa"/>
            <w:tcMar/>
          </w:tcPr>
          <w:p w:rsidRPr="00B60C9C" w:rsidR="00AA5344" w:rsidP="158FC665" w:rsidRDefault="00D47E87" w14:paraId="11801096" w14:textId="310DDD96">
            <w:pPr>
              <w:jc w:val="center"/>
              <w:rPr>
                <w:rFonts w:ascii="Avenir LT 45 Book" w:hAnsi="Avenir LT 45 Book" w:eastAsia="Times New Roman"/>
                <w:sz w:val="24"/>
                <w:szCs w:val="24"/>
                <w:lang w:eastAsia="en-GB"/>
              </w:rPr>
            </w:pPr>
            <w:r w:rsidRPr="00B60C9C">
              <w:rPr>
                <w:rFonts w:ascii="Avenir LT 45 Book" w:hAnsi="Avenir LT 45 Book" w:eastAsia="Times New Roman"/>
                <w:sz w:val="24"/>
                <w:szCs w:val="24"/>
                <w:lang w:eastAsia="en-GB"/>
              </w:rPr>
              <w:t>Independent</w:t>
            </w:r>
          </w:p>
        </w:tc>
      </w:tr>
      <w:tr w:rsidRPr="00B60C9C" w:rsidR="00AA5344" w:rsidTr="12DCDEED" w14:paraId="7A4A75CA" w14:textId="77777777">
        <w:tc>
          <w:tcPr>
            <w:tcW w:w="4788" w:type="dxa"/>
            <w:tcMar/>
          </w:tcPr>
          <w:p w:rsidRPr="00B60C9C" w:rsidR="00AA5344" w:rsidP="12DCDEED" w:rsidRDefault="00D47E87" w14:paraId="6A2637B4" w14:textId="7D7DDFD6">
            <w:pPr>
              <w:jc w:val="center"/>
              <w:rPr>
                <w:rFonts w:ascii="Avenir LT 45 Book" w:hAnsi="Avenir LT 45 Book" w:eastAsia="Times New Roman" w:cs="Calibri" w:cstheme="minorAscii"/>
                <w:sz w:val="24"/>
                <w:szCs w:val="24"/>
                <w:lang w:eastAsia="en-GB"/>
              </w:rPr>
            </w:pPr>
            <w:r w:rsidRPr="12DCDEED" w:rsidR="699F5DE6">
              <w:rPr>
                <w:rFonts w:ascii="Avenir LT 45 Book" w:hAnsi="Avenir LT 45 Book" w:eastAsia="Times New Roman" w:cs="Calibri" w:cstheme="minorAscii"/>
                <w:sz w:val="24"/>
                <w:szCs w:val="24"/>
                <w:lang w:eastAsia="en-GB"/>
              </w:rPr>
              <w:t>T</w:t>
            </w:r>
            <w:r w:rsidRPr="12DCDEED" w:rsidR="6256E06A">
              <w:rPr>
                <w:rFonts w:ascii="Avenir LT 45 Book" w:hAnsi="Avenir LT 45 Book" w:eastAsia="Times New Roman" w:cs="Calibri" w:cstheme="minorAscii"/>
                <w:sz w:val="24"/>
                <w:szCs w:val="24"/>
                <w:lang w:eastAsia="en-GB"/>
              </w:rPr>
              <w:t>S</w:t>
            </w:r>
          </w:p>
        </w:tc>
        <w:tc>
          <w:tcPr>
            <w:tcW w:w="4788" w:type="dxa"/>
            <w:tcMar/>
          </w:tcPr>
          <w:p w:rsidRPr="00B60C9C" w:rsidR="00AA5344" w:rsidP="12DCDEED" w:rsidRDefault="00D47E87" w14:paraId="5733D3A0" w14:textId="36BBDFE3">
            <w:pPr>
              <w:jc w:val="center"/>
              <w:rPr>
                <w:rFonts w:ascii="Avenir LT 45 Book" w:hAnsi="Avenir LT 45 Book" w:eastAsia="Times New Roman" w:cs="Calibri" w:cstheme="minorAscii"/>
                <w:sz w:val="24"/>
                <w:szCs w:val="24"/>
                <w:lang w:eastAsia="en-GB"/>
              </w:rPr>
            </w:pPr>
            <w:r w:rsidRPr="12DCDEED" w:rsidR="5E7EC6B7">
              <w:rPr>
                <w:rFonts w:ascii="Avenir LT 45 Book" w:hAnsi="Avenir LT 45 Book" w:eastAsia="Times New Roman" w:cs="Calibri" w:cstheme="minorAscii"/>
                <w:sz w:val="24"/>
                <w:szCs w:val="24"/>
                <w:lang w:eastAsia="en-GB"/>
              </w:rPr>
              <w:t>Teacher s</w:t>
            </w:r>
            <w:r w:rsidRPr="12DCDEED" w:rsidR="00D47E87">
              <w:rPr>
                <w:rFonts w:ascii="Avenir LT 45 Book" w:hAnsi="Avenir LT 45 Book" w:eastAsia="Times New Roman" w:cs="Calibri" w:cstheme="minorAscii"/>
                <w:sz w:val="24"/>
                <w:szCs w:val="24"/>
                <w:lang w:eastAsia="en-GB"/>
              </w:rPr>
              <w:t>upported</w:t>
            </w:r>
          </w:p>
        </w:tc>
      </w:tr>
      <w:tr w:rsidRPr="00B60C9C" w:rsidR="00316A10" w:rsidTr="12DCDEED" w14:paraId="7C5385B4" w14:textId="77777777">
        <w:trPr>
          <w:trHeight w:val="222"/>
        </w:trPr>
        <w:tc>
          <w:tcPr>
            <w:tcW w:w="4788" w:type="dxa"/>
            <w:tcMar/>
          </w:tcPr>
          <w:p w:rsidRPr="00B60C9C" w:rsidR="00316A10" w:rsidP="00D47E87" w:rsidRDefault="00316A10" w14:paraId="41EDD16A" w14:textId="633FFA76">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PS</w:t>
            </w:r>
          </w:p>
        </w:tc>
        <w:tc>
          <w:tcPr>
            <w:tcW w:w="4788" w:type="dxa"/>
            <w:tcMar/>
          </w:tcPr>
          <w:p w:rsidRPr="00B60C9C" w:rsidR="00316A10" w:rsidP="12DCDEED" w:rsidRDefault="00316A10" w14:paraId="5B879B09" w14:textId="32269E45">
            <w:pPr>
              <w:jc w:val="center"/>
              <w:rPr>
                <w:rFonts w:ascii="Avenir LT 45 Book" w:hAnsi="Avenir LT 45 Book" w:eastAsia="Times New Roman" w:cs="Calibri" w:cstheme="minorAscii"/>
                <w:sz w:val="24"/>
                <w:szCs w:val="24"/>
                <w:lang w:eastAsia="en-GB"/>
              </w:rPr>
            </w:pPr>
            <w:r w:rsidRPr="12DCDEED" w:rsidR="00316A10">
              <w:rPr>
                <w:rFonts w:ascii="Avenir LT 45 Book" w:hAnsi="Avenir LT 45 Book" w:eastAsia="Times New Roman" w:cs="Calibri" w:cstheme="minorAscii"/>
                <w:sz w:val="24"/>
                <w:szCs w:val="24"/>
                <w:lang w:eastAsia="en-GB"/>
              </w:rPr>
              <w:t>Peer Supporte</w:t>
            </w:r>
            <w:r w:rsidRPr="12DCDEED" w:rsidR="64C04B4D">
              <w:rPr>
                <w:rFonts w:ascii="Avenir LT 45 Book" w:hAnsi="Avenir LT 45 Book" w:eastAsia="Times New Roman" w:cs="Calibri" w:cstheme="minorAscii"/>
                <w:sz w:val="24"/>
                <w:szCs w:val="24"/>
                <w:lang w:eastAsia="en-GB"/>
              </w:rPr>
              <w:t>d</w:t>
            </w:r>
          </w:p>
        </w:tc>
      </w:tr>
      <w:tr w:rsidRPr="00B60C9C" w:rsidR="00316A10" w:rsidTr="12DCDEED" w14:paraId="34EF5180" w14:textId="77777777">
        <w:trPr>
          <w:trHeight w:val="346"/>
        </w:trPr>
        <w:tc>
          <w:tcPr>
            <w:tcW w:w="4788" w:type="dxa"/>
            <w:tcMar/>
          </w:tcPr>
          <w:p w:rsidRPr="00B60C9C" w:rsidR="00316A10" w:rsidP="00D47E87" w:rsidRDefault="00316A10" w14:paraId="051C4E4F" w14:textId="59403835">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V</w:t>
            </w:r>
          </w:p>
        </w:tc>
        <w:tc>
          <w:tcPr>
            <w:tcW w:w="4788" w:type="dxa"/>
            <w:tcMar/>
          </w:tcPr>
          <w:p w:rsidRPr="00B60C9C" w:rsidR="00316A10" w:rsidP="00D47E87" w:rsidRDefault="00316A10" w14:paraId="29F4F1DC" w14:textId="7AA44980">
            <w:pPr>
              <w:jc w:val="center"/>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Verbal</w:t>
            </w:r>
          </w:p>
        </w:tc>
      </w:tr>
      <w:tr w:rsidR="12DCDEED" w:rsidTr="12DCDEED" w14:paraId="1DA358F7">
        <w:trPr>
          <w:trHeight w:val="346"/>
        </w:trPr>
        <w:tc>
          <w:tcPr>
            <w:tcW w:w="4666" w:type="dxa"/>
            <w:tcMar/>
          </w:tcPr>
          <w:p w:rsidR="200B54A3" w:rsidP="12DCDEED" w:rsidRDefault="200B54A3" w14:paraId="2E3D759E" w14:textId="2165EAF2">
            <w:pPr>
              <w:pStyle w:val="Normal"/>
              <w:jc w:val="center"/>
              <w:rPr>
                <w:rFonts w:ascii="Avenir LT 45 Book" w:hAnsi="Avenir LT 45 Book" w:eastAsia="Times New Roman" w:cs="Calibri" w:cstheme="minorAscii"/>
                <w:sz w:val="24"/>
                <w:szCs w:val="24"/>
                <w:lang w:eastAsia="en-GB"/>
              </w:rPr>
            </w:pPr>
            <w:r w:rsidRPr="12DCDEED" w:rsidR="200B54A3">
              <w:rPr>
                <w:rFonts w:ascii="Avenir LT 45 Book" w:hAnsi="Avenir LT 45 Book" w:eastAsia="Times New Roman" w:cs="Calibri" w:cstheme="minorAscii"/>
                <w:sz w:val="24"/>
                <w:szCs w:val="24"/>
                <w:lang w:eastAsia="en-GB"/>
              </w:rPr>
              <w:t>S</w:t>
            </w:r>
            <w:r w:rsidRPr="12DCDEED" w:rsidR="7783B168">
              <w:rPr>
                <w:rFonts w:ascii="Avenir LT 45 Book" w:hAnsi="Avenir LT 45 Book" w:eastAsia="Times New Roman" w:cs="Calibri" w:cstheme="minorAscii"/>
                <w:sz w:val="24"/>
                <w:szCs w:val="24"/>
                <w:lang w:eastAsia="en-GB"/>
              </w:rPr>
              <w:t>p</w:t>
            </w:r>
          </w:p>
        </w:tc>
        <w:tc>
          <w:tcPr>
            <w:tcW w:w="4684" w:type="dxa"/>
            <w:tcMar/>
          </w:tcPr>
          <w:p w:rsidR="200B54A3" w:rsidP="12DCDEED" w:rsidRDefault="200B54A3" w14:paraId="086DAB20" w14:textId="06851E04">
            <w:pPr>
              <w:pStyle w:val="Normal"/>
              <w:jc w:val="center"/>
              <w:rPr>
                <w:rFonts w:ascii="Avenir LT 45 Book" w:hAnsi="Avenir LT 45 Book" w:eastAsia="Times New Roman" w:cs="Calibri" w:cstheme="minorAscii"/>
                <w:sz w:val="24"/>
                <w:szCs w:val="24"/>
                <w:lang w:eastAsia="en-GB"/>
              </w:rPr>
            </w:pPr>
            <w:r w:rsidRPr="12DCDEED" w:rsidR="200B54A3">
              <w:rPr>
                <w:rFonts w:ascii="Avenir LT 45 Book" w:hAnsi="Avenir LT 45 Book" w:eastAsia="Times New Roman" w:cs="Calibri" w:cstheme="minorAscii"/>
                <w:sz w:val="24"/>
                <w:szCs w:val="24"/>
                <w:lang w:eastAsia="en-GB"/>
              </w:rPr>
              <w:t>Spelling</w:t>
            </w:r>
          </w:p>
        </w:tc>
      </w:tr>
    </w:tbl>
    <w:p w:rsidRPr="00B60C9C" w:rsidR="00AA5344" w:rsidP="12DCDEED" w:rsidRDefault="00AA5344" w14:paraId="5CFAF07F" w14:textId="15FD2F60">
      <w:pPr>
        <w:spacing w:after="0" w:line="240" w:lineRule="auto"/>
        <w:rPr>
          <w:rFonts w:ascii="Avenir LT 45 Book" w:hAnsi="Avenir LT 45 Book" w:eastAsia="Times New Roman" w:cs="Calibri" w:cstheme="minorAscii"/>
          <w:sz w:val="24"/>
          <w:szCs w:val="24"/>
          <w:lang w:eastAsia="en-GB"/>
        </w:rPr>
      </w:pPr>
    </w:p>
    <w:p w:rsidR="12DCDEED" w:rsidP="12DCDEED" w:rsidRDefault="12DCDEED" w14:paraId="74563875" w14:textId="2FF3B082">
      <w:pPr>
        <w:pStyle w:val="Normal"/>
        <w:spacing w:after="0" w:line="240" w:lineRule="auto"/>
        <w:rPr>
          <w:rFonts w:ascii="Avenir LT 45 Book" w:hAnsi="Avenir LT 45 Book" w:eastAsia="Times New Roman" w:cs="Calibri" w:cstheme="minorAscii"/>
          <w:sz w:val="24"/>
          <w:szCs w:val="24"/>
          <w:lang w:eastAsia="en-GB"/>
        </w:rPr>
      </w:pPr>
    </w:p>
    <w:p w:rsidRPr="00B60C9C" w:rsidR="0058243F" w:rsidP="158FC665" w:rsidRDefault="00AA5344" w14:paraId="62D9398D" w14:textId="234C867D">
      <w:pPr>
        <w:spacing w:after="0" w:line="240" w:lineRule="auto"/>
        <w:rPr>
          <w:rFonts w:ascii="Avenir LT 45 Book" w:hAnsi="Avenir LT 45 Book" w:eastAsia="Times New Roman"/>
          <w:sz w:val="24"/>
          <w:szCs w:val="24"/>
          <w:lang w:eastAsia="en-GB"/>
        </w:rPr>
      </w:pPr>
      <w:r w:rsidRPr="12DCDEED" w:rsidR="00AA5344">
        <w:rPr>
          <w:rFonts w:ascii="Avenir LT 45 Book" w:hAnsi="Avenir LT 45 Book" w:eastAsia="Times New Roman"/>
          <w:sz w:val="24"/>
          <w:szCs w:val="24"/>
          <w:lang w:eastAsia="en-GB"/>
        </w:rPr>
        <w:t>For consistency, and to support whole school understanding</w:t>
      </w:r>
      <w:r w:rsidRPr="12DCDEED" w:rsidR="00AA5344">
        <w:rPr>
          <w:rFonts w:ascii="Avenir LT 45 Book" w:hAnsi="Avenir LT 45 Book" w:eastAsia="Times New Roman"/>
          <w:sz w:val="24"/>
          <w:szCs w:val="24"/>
          <w:lang w:eastAsia="en-GB"/>
        </w:rPr>
        <w:t xml:space="preserve">, the above should be displayed in classes to ensure that staff and children understand and adhere to the code. The date (long date in English books and short in all other books) and learning </w:t>
      </w:r>
      <w:r w:rsidRPr="12DCDEED" w:rsidR="00AA5344">
        <w:rPr>
          <w:rFonts w:ascii="Avenir LT 45 Book" w:hAnsi="Avenir LT 45 Book" w:eastAsia="Times New Roman"/>
          <w:sz w:val="24"/>
          <w:szCs w:val="24"/>
          <w:lang w:eastAsia="en-GB"/>
        </w:rPr>
        <w:t>objective</w:t>
      </w:r>
      <w:r w:rsidRPr="12DCDEED" w:rsidR="0058243F">
        <w:rPr>
          <w:rFonts w:ascii="Avenir LT 45 Book" w:hAnsi="Avenir LT 45 Book" w:eastAsia="Times New Roman"/>
          <w:sz w:val="24"/>
          <w:szCs w:val="24"/>
          <w:lang w:eastAsia="en-GB"/>
        </w:rPr>
        <w:t xml:space="preserve"> (or equivalent)</w:t>
      </w:r>
      <w:r w:rsidRPr="12DCDEED" w:rsidR="00AA5344">
        <w:rPr>
          <w:rFonts w:ascii="Avenir LT 45 Book" w:hAnsi="Avenir LT 45 Book" w:eastAsia="Times New Roman"/>
          <w:sz w:val="24"/>
          <w:szCs w:val="24"/>
          <w:lang w:eastAsia="en-GB"/>
        </w:rPr>
        <w:t xml:space="preserve"> should be included and underlined, with a ruler</w:t>
      </w:r>
      <w:r w:rsidRPr="12DCDEED" w:rsidR="008B4C90">
        <w:rPr>
          <w:rFonts w:ascii="Avenir LT 45 Book" w:hAnsi="Avenir LT 45 Book" w:eastAsia="Times New Roman"/>
          <w:sz w:val="24"/>
          <w:szCs w:val="24"/>
          <w:lang w:eastAsia="en-GB"/>
        </w:rPr>
        <w:t xml:space="preserve"> (or variations depending on age group etc).</w:t>
      </w:r>
      <w:r w:rsidRPr="12DCDEED" w:rsidR="00AA5344">
        <w:rPr>
          <w:rFonts w:ascii="Avenir LT 45 Book" w:hAnsi="Avenir LT 45 Book" w:eastAsia="Times New Roman"/>
          <w:sz w:val="24"/>
          <w:szCs w:val="24"/>
          <w:lang w:eastAsia="en-GB"/>
        </w:rPr>
        <w:t xml:space="preserve"> </w:t>
      </w:r>
    </w:p>
    <w:p w:rsidR="12DCDEED" w:rsidP="12DCDEED" w:rsidRDefault="12DCDEED" w14:paraId="6C77FF47" w14:textId="6DD556A6">
      <w:pPr>
        <w:spacing w:after="0" w:line="240" w:lineRule="auto"/>
        <w:rPr>
          <w:rFonts w:ascii="Avenir LT 45 Book" w:hAnsi="Avenir LT 45 Book" w:eastAsia="Times New Roman"/>
          <w:sz w:val="24"/>
          <w:szCs w:val="24"/>
          <w:lang w:eastAsia="en-GB"/>
        </w:rPr>
      </w:pPr>
    </w:p>
    <w:p w:rsidR="4196DDEB" w:rsidP="12DCDEED" w:rsidRDefault="4196DDEB" w14:paraId="5A87C2C3" w14:textId="7B469D94">
      <w:pPr>
        <w:spacing w:after="0" w:line="240" w:lineRule="auto"/>
        <w:rPr>
          <w:rFonts w:ascii="Avenir LT 45 Book" w:hAnsi="Avenir LT 45 Book" w:eastAsia="Times New Roman"/>
          <w:b w:val="1"/>
          <w:bCs w:val="1"/>
          <w:sz w:val="24"/>
          <w:szCs w:val="24"/>
          <w:lang w:eastAsia="en-GB"/>
        </w:rPr>
      </w:pPr>
      <w:r w:rsidRPr="12DCDEED" w:rsidR="4196DDEB">
        <w:rPr>
          <w:rFonts w:ascii="Avenir LT 45 Book" w:hAnsi="Avenir LT 45 Book" w:eastAsia="Times New Roman"/>
          <w:b w:val="1"/>
          <w:bCs w:val="1"/>
          <w:sz w:val="24"/>
          <w:szCs w:val="24"/>
          <w:lang w:eastAsia="en-GB"/>
        </w:rPr>
        <w:t>Hot Write (assessment writing)</w:t>
      </w:r>
    </w:p>
    <w:p w:rsidR="4196DDEB" w:rsidP="12DCDEED" w:rsidRDefault="4196DDEB" w14:paraId="18D89BCE" w14:textId="7595AB2A">
      <w:pPr>
        <w:spacing w:after="0" w:line="240" w:lineRule="auto"/>
        <w:rPr>
          <w:rFonts w:ascii="Avenir LT 45 Book" w:hAnsi="Avenir LT 45 Book" w:eastAsia="Times New Roman"/>
          <w:b w:val="0"/>
          <w:bCs w:val="0"/>
          <w:sz w:val="24"/>
          <w:szCs w:val="24"/>
          <w:lang w:eastAsia="en-GB"/>
        </w:rPr>
      </w:pPr>
      <w:r w:rsidRPr="12DCDEED" w:rsidR="4196DDEB">
        <w:rPr>
          <w:rFonts w:ascii="Avenir LT 45 Book" w:hAnsi="Avenir LT 45 Book" w:eastAsia="Times New Roman"/>
          <w:b w:val="0"/>
          <w:bCs w:val="0"/>
          <w:sz w:val="24"/>
          <w:szCs w:val="24"/>
          <w:lang w:eastAsia="en-GB"/>
        </w:rPr>
        <w:t>Alison Philips</w:t>
      </w:r>
      <w:r w:rsidRPr="12DCDEED" w:rsidR="58FBAA49">
        <w:rPr>
          <w:rFonts w:ascii="Avenir LT 45 Book" w:hAnsi="Avenir LT 45 Book" w:eastAsia="Times New Roman"/>
          <w:b w:val="0"/>
          <w:bCs w:val="0"/>
          <w:sz w:val="24"/>
          <w:szCs w:val="24"/>
          <w:lang w:eastAsia="en-GB"/>
        </w:rPr>
        <w:t>o</w:t>
      </w:r>
      <w:r w:rsidRPr="12DCDEED" w:rsidR="58FBAA49">
        <w:rPr>
          <w:rFonts w:ascii="Avenir LT 45 Book" w:hAnsi="Avenir LT 45 Book" w:eastAsia="Times New Roman"/>
          <w:b w:val="0"/>
          <w:bCs w:val="0"/>
          <w:sz w:val="24"/>
          <w:szCs w:val="24"/>
          <w:lang w:eastAsia="en-GB"/>
        </w:rPr>
        <w:t>n</w:t>
      </w:r>
      <w:r w:rsidRPr="12DCDEED" w:rsidR="4196DDEB">
        <w:rPr>
          <w:rFonts w:ascii="Avenir LT 45 Book" w:hAnsi="Avenir LT 45 Book" w:eastAsia="Times New Roman"/>
          <w:b w:val="0"/>
          <w:bCs w:val="0"/>
          <w:sz w:val="24"/>
          <w:szCs w:val="24"/>
          <w:lang w:eastAsia="en-GB"/>
        </w:rPr>
        <w:t xml:space="preserve"> grids will be used </w:t>
      </w:r>
      <w:r w:rsidRPr="12DCDEED" w:rsidR="6F64FD23">
        <w:rPr>
          <w:rFonts w:ascii="Avenir LT 45 Book" w:hAnsi="Avenir LT 45 Book" w:eastAsia="Times New Roman"/>
          <w:b w:val="0"/>
          <w:bCs w:val="0"/>
          <w:sz w:val="24"/>
          <w:szCs w:val="24"/>
          <w:lang w:eastAsia="en-GB"/>
        </w:rPr>
        <w:t xml:space="preserve">for </w:t>
      </w:r>
      <w:r w:rsidRPr="12DCDEED" w:rsidR="022375ED">
        <w:rPr>
          <w:rFonts w:ascii="Avenir LT 45 Book" w:hAnsi="Avenir LT 45 Book" w:eastAsia="Times New Roman"/>
          <w:b w:val="0"/>
          <w:bCs w:val="0"/>
          <w:sz w:val="24"/>
          <w:szCs w:val="24"/>
          <w:lang w:eastAsia="en-GB"/>
        </w:rPr>
        <w:t>Y1-6</w:t>
      </w:r>
      <w:r w:rsidRPr="12DCDEED" w:rsidR="6F64FD23">
        <w:rPr>
          <w:rFonts w:ascii="Avenir LT 45 Book" w:hAnsi="Avenir LT 45 Book" w:eastAsia="Times New Roman"/>
          <w:b w:val="0"/>
          <w:bCs w:val="0"/>
          <w:sz w:val="24"/>
          <w:szCs w:val="24"/>
          <w:lang w:eastAsia="en-GB"/>
        </w:rPr>
        <w:t xml:space="preserve"> </w:t>
      </w:r>
      <w:r w:rsidRPr="12DCDEED" w:rsidR="4196DDEB">
        <w:rPr>
          <w:rFonts w:ascii="Avenir LT 45 Book" w:hAnsi="Avenir LT 45 Book" w:eastAsia="Times New Roman"/>
          <w:b w:val="0"/>
          <w:bCs w:val="0"/>
          <w:sz w:val="24"/>
          <w:szCs w:val="24"/>
          <w:lang w:eastAsia="en-GB"/>
        </w:rPr>
        <w:t>to assess</w:t>
      </w:r>
      <w:r w:rsidRPr="12DCDEED" w:rsidR="4196DDEB">
        <w:rPr>
          <w:rFonts w:ascii="Avenir LT 45 Book" w:hAnsi="Avenir LT 45 Book" w:eastAsia="Times New Roman"/>
          <w:b w:val="0"/>
          <w:bCs w:val="0"/>
          <w:sz w:val="24"/>
          <w:szCs w:val="24"/>
          <w:lang w:eastAsia="en-GB"/>
        </w:rPr>
        <w:t xml:space="preserve"> </w:t>
      </w:r>
      <w:r w:rsidRPr="12DCDEED" w:rsidR="7F57C8D3">
        <w:rPr>
          <w:rFonts w:ascii="Avenir LT 45 Book" w:hAnsi="Avenir LT 45 Book" w:eastAsia="Times New Roman"/>
          <w:b w:val="0"/>
          <w:bCs w:val="0"/>
          <w:sz w:val="24"/>
          <w:szCs w:val="24"/>
          <w:lang w:eastAsia="en-GB"/>
        </w:rPr>
        <w:t xml:space="preserve">writing. </w:t>
      </w:r>
      <w:r w:rsidRPr="12DCDEED" w:rsidR="031049AA">
        <w:rPr>
          <w:rFonts w:ascii="Avenir LT 45 Book" w:hAnsi="Avenir LT 45 Book" w:eastAsia="Times New Roman"/>
          <w:b w:val="0"/>
          <w:bCs w:val="0"/>
          <w:sz w:val="24"/>
          <w:szCs w:val="24"/>
          <w:lang w:eastAsia="en-GB"/>
        </w:rPr>
        <w:t>Targets will be shared with the children to ensure they are meaningful for improvement</w:t>
      </w:r>
      <w:r w:rsidRPr="12DCDEED" w:rsidR="1C0ED976">
        <w:rPr>
          <w:rFonts w:ascii="Avenir LT 45 Book" w:hAnsi="Avenir LT 45 Book" w:eastAsia="Times New Roman"/>
          <w:b w:val="0"/>
          <w:bCs w:val="0"/>
          <w:sz w:val="24"/>
          <w:szCs w:val="24"/>
          <w:lang w:eastAsia="en-GB"/>
        </w:rPr>
        <w:t xml:space="preserve"> – these targets should be used throughout their English lessons. </w:t>
      </w:r>
      <w:r w:rsidRPr="12DCDEED" w:rsidR="1DA5DAC3">
        <w:rPr>
          <w:rFonts w:ascii="Avenir LT 45 Book" w:hAnsi="Avenir LT 45 Book" w:eastAsia="Times New Roman"/>
          <w:b w:val="0"/>
          <w:bCs w:val="0"/>
          <w:sz w:val="24"/>
          <w:szCs w:val="24"/>
          <w:lang w:eastAsia="en-GB"/>
        </w:rPr>
        <w:t xml:space="preserve">Talk-for Write toolkit (Success Criteria) will be self-assessed during </w:t>
      </w:r>
      <w:r w:rsidRPr="12DCDEED" w:rsidR="149C7796">
        <w:rPr>
          <w:rFonts w:ascii="Avenir LT 45 Book" w:hAnsi="Avenir LT 45 Book" w:eastAsia="Times New Roman"/>
          <w:b w:val="0"/>
          <w:bCs w:val="0"/>
          <w:sz w:val="24"/>
          <w:szCs w:val="24"/>
          <w:lang w:eastAsia="en-GB"/>
        </w:rPr>
        <w:t>hot writes</w:t>
      </w:r>
      <w:r w:rsidRPr="12DCDEED" w:rsidR="1DA5DAC3">
        <w:rPr>
          <w:rFonts w:ascii="Avenir LT 45 Book" w:hAnsi="Avenir LT 45 Book" w:eastAsia="Times New Roman"/>
          <w:b w:val="0"/>
          <w:bCs w:val="0"/>
          <w:sz w:val="24"/>
          <w:szCs w:val="24"/>
          <w:lang w:eastAsia="en-GB"/>
        </w:rPr>
        <w:t>.</w:t>
      </w:r>
    </w:p>
    <w:p w:rsidR="12DCDEED" w:rsidP="12DCDEED" w:rsidRDefault="12DCDEED" w14:paraId="7E146E08" w14:textId="6D87157A">
      <w:pPr>
        <w:pStyle w:val="Normal"/>
        <w:spacing w:after="0" w:line="240" w:lineRule="auto"/>
        <w:rPr>
          <w:rFonts w:ascii="Avenir LT 45 Book" w:hAnsi="Avenir LT 45 Book" w:eastAsia="Times New Roman"/>
          <w:b w:val="1"/>
          <w:bCs w:val="1"/>
          <w:sz w:val="24"/>
          <w:szCs w:val="24"/>
          <w:lang w:eastAsia="en-GB"/>
        </w:rPr>
      </w:pPr>
    </w:p>
    <w:p w:rsidR="6BE45835" w:rsidP="12DCDEED" w:rsidRDefault="6BE45835" w14:paraId="081DCCCF" w14:textId="2CECDCD1">
      <w:pPr>
        <w:spacing w:after="0" w:line="240" w:lineRule="auto"/>
        <w:rPr>
          <w:rFonts w:ascii="Avenir LT 45 Book" w:hAnsi="Avenir LT 45 Book" w:eastAsia="Times New Roman"/>
          <w:b w:val="1"/>
          <w:bCs w:val="1"/>
          <w:sz w:val="24"/>
          <w:szCs w:val="24"/>
          <w:lang w:eastAsia="en-GB"/>
        </w:rPr>
      </w:pPr>
      <w:r w:rsidRPr="12DCDEED" w:rsidR="6BE45835">
        <w:rPr>
          <w:rFonts w:ascii="Avenir LT 45 Book" w:hAnsi="Avenir LT 45 Book" w:eastAsia="Times New Roman"/>
          <w:b w:val="1"/>
          <w:bCs w:val="1"/>
          <w:sz w:val="24"/>
          <w:szCs w:val="24"/>
          <w:lang w:eastAsia="en-GB"/>
        </w:rPr>
        <w:t>Homework</w:t>
      </w:r>
    </w:p>
    <w:p w:rsidR="6BE45835" w:rsidP="12DCDEED" w:rsidRDefault="6BE45835" w14:paraId="3C2AF6E6" w14:textId="22E9719C">
      <w:pPr>
        <w:spacing w:after="0" w:line="240" w:lineRule="auto"/>
        <w:rPr>
          <w:rFonts w:ascii="Avenir LT 45 Book" w:hAnsi="Avenir LT 45 Book" w:eastAsia="Times New Roman"/>
          <w:b w:val="0"/>
          <w:bCs w:val="0"/>
          <w:sz w:val="24"/>
          <w:szCs w:val="24"/>
          <w:lang w:eastAsia="en-GB"/>
        </w:rPr>
      </w:pPr>
      <w:r w:rsidRPr="6E33A372" w:rsidR="6BE45835">
        <w:rPr>
          <w:rFonts w:ascii="Avenir LT 45 Book" w:hAnsi="Avenir LT 45 Book" w:eastAsia="Times New Roman"/>
          <w:b w:val="0"/>
          <w:bCs w:val="0"/>
          <w:sz w:val="24"/>
          <w:szCs w:val="24"/>
          <w:lang w:eastAsia="en-GB"/>
        </w:rPr>
        <w:t>It is our school expectation that all homework will be given</w:t>
      </w:r>
      <w:r w:rsidRPr="6E33A372" w:rsidR="6B459E38">
        <w:rPr>
          <w:rFonts w:ascii="Avenir LT 45 Book" w:hAnsi="Avenir LT 45 Book" w:eastAsia="Times New Roman"/>
          <w:b w:val="0"/>
          <w:bCs w:val="0"/>
          <w:sz w:val="24"/>
          <w:szCs w:val="24"/>
          <w:lang w:eastAsia="en-GB"/>
        </w:rPr>
        <w:t xml:space="preserve"> </w:t>
      </w:r>
      <w:r w:rsidRPr="6E33A372" w:rsidR="6B459E38">
        <w:rPr>
          <w:rFonts w:ascii="Avenir LT 45 Book" w:hAnsi="Avenir LT 45 Book" w:eastAsia="Times New Roman"/>
          <w:b w:val="0"/>
          <w:bCs w:val="0"/>
          <w:sz w:val="24"/>
          <w:szCs w:val="24"/>
          <w:lang w:eastAsia="en-GB"/>
        </w:rPr>
        <w:t>appropriate</w:t>
      </w:r>
      <w:r w:rsidRPr="6E33A372" w:rsidR="44CECD22">
        <w:rPr>
          <w:rFonts w:ascii="Avenir LT 45 Book" w:hAnsi="Avenir LT 45 Book" w:eastAsia="Times New Roman"/>
          <w:b w:val="0"/>
          <w:bCs w:val="0"/>
          <w:sz w:val="24"/>
          <w:szCs w:val="24"/>
          <w:lang w:eastAsia="en-GB"/>
        </w:rPr>
        <w:t xml:space="preserve"> </w:t>
      </w:r>
      <w:r w:rsidRPr="6E33A372" w:rsidR="6BE45835">
        <w:rPr>
          <w:rFonts w:ascii="Avenir LT 45 Book" w:hAnsi="Avenir LT 45 Book" w:eastAsia="Times New Roman"/>
          <w:b w:val="0"/>
          <w:bCs w:val="0"/>
          <w:sz w:val="24"/>
          <w:szCs w:val="24"/>
          <w:lang w:eastAsia="en-GB"/>
        </w:rPr>
        <w:t>feedback/feedforward</w:t>
      </w:r>
      <w:r w:rsidRPr="6E33A372" w:rsidR="6BE45835">
        <w:rPr>
          <w:rFonts w:ascii="Avenir LT 45 Book" w:hAnsi="Avenir LT 45 Book" w:eastAsia="Times New Roman"/>
          <w:b w:val="0"/>
          <w:bCs w:val="0"/>
          <w:sz w:val="24"/>
          <w:szCs w:val="24"/>
          <w:lang w:eastAsia="en-GB"/>
        </w:rPr>
        <w:t>.</w:t>
      </w:r>
    </w:p>
    <w:p w:rsidR="227B336E" w:rsidP="227B336E" w:rsidRDefault="227B336E" w14:paraId="77797738" w14:textId="464081F7">
      <w:pPr>
        <w:spacing w:after="0" w:line="240" w:lineRule="auto"/>
        <w:rPr>
          <w:rFonts w:ascii="Avenir LT 45 Book" w:hAnsi="Avenir LT 45 Book" w:eastAsia="Times New Roman"/>
          <w:b w:val="0"/>
          <w:bCs w:val="0"/>
          <w:sz w:val="24"/>
          <w:szCs w:val="24"/>
          <w:lang w:eastAsia="en-GB"/>
        </w:rPr>
      </w:pPr>
    </w:p>
    <w:p w:rsidR="227B336E" w:rsidP="227B336E" w:rsidRDefault="227B336E" w14:paraId="36684BA4" w14:textId="54D8D782">
      <w:pPr>
        <w:spacing w:after="0" w:line="240" w:lineRule="auto"/>
        <w:rPr>
          <w:rFonts w:ascii="Avenir LT 45 Book" w:hAnsi="Avenir LT 45 Book" w:eastAsia="Times New Roman"/>
          <w:b w:val="0"/>
          <w:bCs w:val="0"/>
          <w:sz w:val="24"/>
          <w:szCs w:val="24"/>
          <w:lang w:eastAsia="en-GB"/>
        </w:rPr>
      </w:pPr>
    </w:p>
    <w:p w:rsidRPr="00B60C9C" w:rsidR="0058243F" w:rsidP="00AA5344" w:rsidRDefault="0058243F" w14:paraId="054EDBD9" w14:textId="77777777">
      <w:pPr>
        <w:spacing w:after="0" w:line="240" w:lineRule="auto"/>
        <w:rPr>
          <w:rFonts w:ascii="Avenir LT 45 Book" w:hAnsi="Avenir LT 45 Book" w:eastAsia="Times New Roman" w:cstheme="minorHAnsi"/>
          <w:sz w:val="24"/>
          <w:szCs w:val="24"/>
          <w:lang w:eastAsia="en-GB"/>
        </w:rPr>
      </w:pPr>
    </w:p>
    <w:p w:rsidRPr="00B60C9C" w:rsidR="0058243F" w:rsidP="4861F002" w:rsidRDefault="0058243F" w14:paraId="6AB93D84" w14:textId="5A58824D">
      <w:pPr>
        <w:spacing w:after="0" w:line="240" w:lineRule="auto"/>
        <w:rPr>
          <w:rFonts w:ascii="Avenir LT 45 Book" w:hAnsi="Avenir LT 45 Book" w:eastAsia="Times New Roman"/>
          <w:sz w:val="24"/>
          <w:szCs w:val="24"/>
          <w:lang w:eastAsia="en-GB"/>
        </w:rPr>
      </w:pPr>
      <w:r w:rsidRPr="00B60C9C">
        <w:rPr>
          <w:rFonts w:ascii="Avenir LT 45 Book" w:hAnsi="Avenir LT 45 Book" w:eastAsia="Times New Roman"/>
          <w:b/>
          <w:bCs/>
          <w:sz w:val="24"/>
          <w:szCs w:val="24"/>
          <w:lang w:eastAsia="en-GB"/>
        </w:rPr>
        <w:t xml:space="preserve">The impact of this policy is successful if: </w:t>
      </w:r>
    </w:p>
    <w:p w:rsidRPr="00B60C9C" w:rsidR="0058243F" w:rsidP="0058243F" w:rsidRDefault="0058243F" w14:paraId="108BA71B" w14:textId="77777777">
      <w:pPr>
        <w:spacing w:after="0" w:line="240" w:lineRule="auto"/>
        <w:rPr>
          <w:rFonts w:ascii="Avenir LT 45 Book" w:hAnsi="Avenir LT 45 Book" w:eastAsia="Times New Roman" w:cstheme="minorHAnsi"/>
          <w:sz w:val="24"/>
          <w:szCs w:val="24"/>
          <w:lang w:eastAsia="en-GB"/>
        </w:rPr>
      </w:pPr>
    </w:p>
    <w:p w:rsidRPr="00B60C9C" w:rsidR="0058243F" w:rsidP="0058243F" w:rsidRDefault="0058243F" w14:paraId="5F79EF21" w14:textId="61B510C3">
      <w:pPr>
        <w:pStyle w:val="ListParagraph"/>
        <w:numPr>
          <w:ilvl w:val="0"/>
          <w:numId w:val="12"/>
        </w:numPr>
        <w:spacing w:after="0" w:line="240" w:lineRule="auto"/>
        <w:rPr>
          <w:rFonts w:ascii="Avenir LT 45 Book" w:hAnsi="Avenir LT 45 Book" w:eastAsia="Times New Roman" w:cstheme="minorHAnsi"/>
          <w:sz w:val="24"/>
          <w:szCs w:val="24"/>
          <w:lang w:eastAsia="en-GB"/>
        </w:rPr>
      </w:pPr>
      <w:r w:rsidRPr="00B60C9C">
        <w:rPr>
          <w:rFonts w:ascii="Avenir LT 45 Book" w:hAnsi="Avenir LT 45 Book" w:eastAsia="Times New Roman" w:cstheme="minorHAnsi"/>
          <w:sz w:val="24"/>
          <w:szCs w:val="24"/>
          <w:lang w:eastAsia="en-GB"/>
        </w:rPr>
        <w:t xml:space="preserve">teachers are able to provide clear suggestions for improvement within lessons across the </w:t>
      </w:r>
      <w:proofErr w:type="gramStart"/>
      <w:r w:rsidRPr="00B60C9C">
        <w:rPr>
          <w:rFonts w:ascii="Avenir LT 45 Book" w:hAnsi="Avenir LT 45 Book" w:eastAsia="Times New Roman" w:cstheme="minorHAnsi"/>
          <w:sz w:val="24"/>
          <w:szCs w:val="24"/>
          <w:lang w:eastAsia="en-GB"/>
        </w:rPr>
        <w:t>curriculum</w:t>
      </w:r>
      <w:proofErr w:type="gramEnd"/>
      <w:r w:rsidRPr="00B60C9C">
        <w:rPr>
          <w:rFonts w:ascii="Avenir LT 45 Book" w:hAnsi="Avenir LT 45 Book" w:eastAsia="Times New Roman" w:cstheme="minorHAnsi"/>
          <w:sz w:val="24"/>
          <w:szCs w:val="24"/>
          <w:lang w:eastAsia="en-GB"/>
        </w:rPr>
        <w:t xml:space="preserve"> </w:t>
      </w:r>
    </w:p>
    <w:p w:rsidRPr="00B60C9C" w:rsidR="0058243F" w:rsidP="2CB93E37" w:rsidRDefault="0058243F" w14:paraId="63D7C0B1" w14:textId="092E7854">
      <w:pPr>
        <w:pStyle w:val="ListParagraph"/>
        <w:numPr>
          <w:ilvl w:val="0"/>
          <w:numId w:val="12"/>
        </w:numPr>
        <w:spacing w:after="0" w:line="240" w:lineRule="auto"/>
        <w:rPr>
          <w:rFonts w:ascii="Avenir LT 45 Book" w:hAnsi="Avenir LT 45 Book" w:eastAsia="Times New Roman"/>
          <w:sz w:val="24"/>
          <w:szCs w:val="24"/>
          <w:lang w:eastAsia="en-GB"/>
        </w:rPr>
      </w:pPr>
      <w:r w:rsidRPr="00B60C9C">
        <w:rPr>
          <w:rFonts w:ascii="Avenir LT 45 Book" w:hAnsi="Avenir LT 45 Book" w:eastAsia="Times New Roman"/>
          <w:sz w:val="24"/>
          <w:szCs w:val="24"/>
          <w:lang w:eastAsia="en-GB"/>
        </w:rPr>
        <w:t xml:space="preserve">children respond to their feedback (verbal / written / otherwise) and therefore make good progress </w:t>
      </w:r>
    </w:p>
    <w:p w:rsidRPr="00B60C9C" w:rsidR="0058243F" w:rsidP="158FC665" w:rsidRDefault="0058243F" w14:paraId="6708423B" w14:textId="51C4AF30">
      <w:pPr>
        <w:pStyle w:val="ListParagraph"/>
        <w:numPr>
          <w:ilvl w:val="0"/>
          <w:numId w:val="12"/>
        </w:numPr>
        <w:spacing w:after="0" w:line="240" w:lineRule="auto"/>
        <w:rPr>
          <w:rFonts w:ascii="Avenir LT 45 Book" w:hAnsi="Avenir LT 45 Book" w:eastAsia="Times New Roman"/>
          <w:sz w:val="24"/>
          <w:szCs w:val="24"/>
          <w:lang w:eastAsia="en-GB"/>
        </w:rPr>
      </w:pPr>
      <w:r w:rsidRPr="2B09D5BF" w:rsidR="0058243F">
        <w:rPr>
          <w:rFonts w:ascii="Avenir LT 45 Book" w:hAnsi="Avenir LT 45 Book" w:eastAsia="Times New Roman"/>
          <w:sz w:val="24"/>
          <w:szCs w:val="24"/>
          <w:lang w:eastAsia="en-GB"/>
        </w:rPr>
        <w:t xml:space="preserve">time spent on feedback </w:t>
      </w:r>
      <w:r w:rsidRPr="2B09D5BF" w:rsidR="4AC1CD50">
        <w:rPr>
          <w:rFonts w:ascii="Avenir LT 45 Book" w:hAnsi="Avenir LT 45 Book" w:eastAsia="Times New Roman"/>
          <w:sz w:val="24"/>
          <w:szCs w:val="24"/>
          <w:lang w:eastAsia="en-GB"/>
        </w:rPr>
        <w:t xml:space="preserve">and </w:t>
      </w:r>
      <w:r w:rsidRPr="2B09D5BF" w:rsidR="4AC1CD50">
        <w:rPr>
          <w:rFonts w:ascii="Avenir LT 45 Book" w:hAnsi="Avenir LT 45 Book" w:eastAsia="Times New Roman"/>
          <w:sz w:val="24"/>
          <w:szCs w:val="24"/>
          <w:lang w:eastAsia="en-GB"/>
        </w:rPr>
        <w:t xml:space="preserve">advice </w:t>
      </w:r>
      <w:r w:rsidRPr="2B09D5BF" w:rsidR="0058243F">
        <w:rPr>
          <w:rFonts w:ascii="Avenir LT 45 Book" w:hAnsi="Avenir LT 45 Book" w:eastAsia="Times New Roman"/>
          <w:sz w:val="24"/>
          <w:szCs w:val="24"/>
          <w:lang w:eastAsia="en-GB"/>
        </w:rPr>
        <w:t xml:space="preserve">is realistic and does not detract from other planning/practice </w:t>
      </w:r>
    </w:p>
    <w:p w:rsidR="000B2E3D" w:rsidP="586F73AC" w:rsidRDefault="000B2E3D" w14:paraId="6C6F7C8D" w14:textId="14003931">
      <w:pPr>
        <w:pStyle w:val="ListParagraph"/>
        <w:numPr>
          <w:ilvl w:val="0"/>
          <w:numId w:val="12"/>
        </w:numPr>
        <w:spacing w:after="0" w:line="240" w:lineRule="auto"/>
        <w:rPr>
          <w:rFonts w:ascii="Avenir LT 45 Book" w:hAnsi="Avenir LT 45 Book" w:eastAsia="Times New Roman"/>
          <w:sz w:val="24"/>
          <w:szCs w:val="24"/>
          <w:lang w:eastAsia="en-GB"/>
        </w:rPr>
      </w:pPr>
      <w:r w:rsidRPr="12DCDEED" w:rsidR="0058243F">
        <w:rPr>
          <w:rFonts w:ascii="Avenir LT 45 Book" w:hAnsi="Avenir LT 45 Book" w:eastAsia="Times New Roman"/>
          <w:sz w:val="24"/>
          <w:szCs w:val="24"/>
          <w:lang w:eastAsia="en-GB"/>
        </w:rPr>
        <w:t>feedback</w:t>
      </w:r>
      <w:r w:rsidRPr="12DCDEED" w:rsidR="0058243F">
        <w:rPr>
          <w:rFonts w:ascii="Avenir LT 45 Book" w:hAnsi="Avenir LT 45 Book" w:eastAsia="Times New Roman"/>
          <w:sz w:val="24"/>
          <w:szCs w:val="24"/>
          <w:lang w:eastAsia="en-GB"/>
        </w:rPr>
        <w:t xml:space="preserve"> </w:t>
      </w:r>
      <w:r w:rsidRPr="12DCDEED" w:rsidR="45B9C1C2">
        <w:rPr>
          <w:rFonts w:ascii="Avenir LT 45 Book" w:hAnsi="Avenir LT 45 Book" w:eastAsia="Times New Roman"/>
          <w:sz w:val="24"/>
          <w:szCs w:val="24"/>
          <w:lang w:eastAsia="en-GB"/>
        </w:rPr>
        <w:t>and advice</w:t>
      </w:r>
      <w:r w:rsidRPr="12DCDEED" w:rsidR="45B9C1C2">
        <w:rPr>
          <w:rFonts w:ascii="Avenir LT 45 Book" w:hAnsi="Avenir LT 45 Book" w:eastAsia="Times New Roman"/>
          <w:sz w:val="24"/>
          <w:szCs w:val="24"/>
          <w:lang w:eastAsia="en-GB"/>
        </w:rPr>
        <w:t xml:space="preserve"> </w:t>
      </w:r>
      <w:r w:rsidRPr="12DCDEED" w:rsidR="0058243F">
        <w:rPr>
          <w:rFonts w:ascii="Avenir LT 45 Book" w:hAnsi="Avenir LT 45 Book" w:eastAsia="Times New Roman"/>
          <w:sz w:val="24"/>
          <w:szCs w:val="24"/>
          <w:lang w:eastAsia="en-GB"/>
        </w:rPr>
        <w:t>is</w:t>
      </w:r>
      <w:r w:rsidRPr="12DCDEED" w:rsidR="0058243F">
        <w:rPr>
          <w:rFonts w:ascii="Avenir LT 45 Book" w:hAnsi="Avenir LT 45 Book" w:eastAsia="Times New Roman"/>
          <w:sz w:val="24"/>
          <w:szCs w:val="24"/>
          <w:lang w:eastAsia="en-GB"/>
        </w:rPr>
        <w:t xml:space="preserve"> used to inform future planning across the curriculum</w:t>
      </w:r>
    </w:p>
    <w:p w:rsidRPr="00B60C9C" w:rsidR="002D3925" w:rsidP="12DCDEED" w:rsidRDefault="002D3925" w14:paraId="3A8DD603" w14:noSpellErr="1" w14:textId="76F22AA2">
      <w:pPr>
        <w:pStyle w:val="Normal"/>
        <w:rPr>
          <w:rFonts w:ascii="Avenir LT 45 Book" w:hAnsi="Avenir LT 45 Book"/>
          <w:b w:val="1"/>
          <w:bCs w:val="1"/>
          <w:sz w:val="24"/>
          <w:szCs w:val="24"/>
        </w:rPr>
      </w:pPr>
    </w:p>
    <w:sectPr w:rsidRPr="00B60C9C" w:rsidR="002D3925">
      <w:head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10A" w:rsidP="00214FF4" w:rsidRDefault="0057710A" w14:paraId="73322D67" w14:textId="77777777">
      <w:pPr>
        <w:spacing w:after="0" w:line="240" w:lineRule="auto"/>
      </w:pPr>
      <w:r>
        <w:separator/>
      </w:r>
    </w:p>
  </w:endnote>
  <w:endnote w:type="continuationSeparator" w:id="0">
    <w:p w:rsidR="0057710A" w:rsidP="00214FF4" w:rsidRDefault="0057710A" w14:paraId="3E68E3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45 Book">
    <w:panose1 w:val="02000503020000020003"/>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10A" w:rsidP="00214FF4" w:rsidRDefault="0057710A" w14:paraId="64DC5910" w14:textId="77777777">
      <w:pPr>
        <w:spacing w:after="0" w:line="240" w:lineRule="auto"/>
      </w:pPr>
      <w:r>
        <w:separator/>
      </w:r>
    </w:p>
  </w:footnote>
  <w:footnote w:type="continuationSeparator" w:id="0">
    <w:p w:rsidR="0057710A" w:rsidP="00214FF4" w:rsidRDefault="0057710A" w14:paraId="7D5567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FF4" w:rsidP="00214FF4" w:rsidRDefault="00214FF4" w14:paraId="4A4ECD8B" w14:textId="67822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4452"/>
    <w:multiLevelType w:val="hybridMultilevel"/>
    <w:tmpl w:val="DFAE911C"/>
    <w:lvl w:ilvl="0" w:tplc="56F44972">
      <w:start w:val="1"/>
      <w:numFmt w:val="bullet"/>
      <w:lvlText w:val=""/>
      <w:lvlJc w:val="left"/>
      <w:pPr>
        <w:ind w:left="720" w:hanging="360"/>
      </w:pPr>
      <w:rPr>
        <w:rFonts w:hint="default" w:ascii="Symbol" w:hAnsi="Symbol"/>
      </w:rPr>
    </w:lvl>
    <w:lvl w:ilvl="1" w:tplc="007038DC">
      <w:start w:val="1"/>
      <w:numFmt w:val="bullet"/>
      <w:lvlText w:val="o"/>
      <w:lvlJc w:val="left"/>
      <w:pPr>
        <w:ind w:left="1440" w:hanging="360"/>
      </w:pPr>
      <w:rPr>
        <w:rFonts w:hint="default" w:ascii="Courier New" w:hAnsi="Courier New"/>
      </w:rPr>
    </w:lvl>
    <w:lvl w:ilvl="2" w:tplc="C37C0480">
      <w:start w:val="1"/>
      <w:numFmt w:val="bullet"/>
      <w:lvlText w:val=""/>
      <w:lvlJc w:val="left"/>
      <w:pPr>
        <w:ind w:left="2160" w:hanging="360"/>
      </w:pPr>
      <w:rPr>
        <w:rFonts w:hint="default" w:ascii="Wingdings" w:hAnsi="Wingdings"/>
      </w:rPr>
    </w:lvl>
    <w:lvl w:ilvl="3" w:tplc="02E8C61C">
      <w:start w:val="1"/>
      <w:numFmt w:val="bullet"/>
      <w:lvlText w:val=""/>
      <w:lvlJc w:val="left"/>
      <w:pPr>
        <w:ind w:left="2880" w:hanging="360"/>
      </w:pPr>
      <w:rPr>
        <w:rFonts w:hint="default" w:ascii="Symbol" w:hAnsi="Symbol"/>
      </w:rPr>
    </w:lvl>
    <w:lvl w:ilvl="4" w:tplc="B2480832">
      <w:start w:val="1"/>
      <w:numFmt w:val="bullet"/>
      <w:lvlText w:val="o"/>
      <w:lvlJc w:val="left"/>
      <w:pPr>
        <w:ind w:left="3600" w:hanging="360"/>
      </w:pPr>
      <w:rPr>
        <w:rFonts w:hint="default" w:ascii="Courier New" w:hAnsi="Courier New"/>
      </w:rPr>
    </w:lvl>
    <w:lvl w:ilvl="5" w:tplc="DDB87D2C">
      <w:start w:val="1"/>
      <w:numFmt w:val="bullet"/>
      <w:lvlText w:val=""/>
      <w:lvlJc w:val="left"/>
      <w:pPr>
        <w:ind w:left="4320" w:hanging="360"/>
      </w:pPr>
      <w:rPr>
        <w:rFonts w:hint="default" w:ascii="Wingdings" w:hAnsi="Wingdings"/>
      </w:rPr>
    </w:lvl>
    <w:lvl w:ilvl="6" w:tplc="62328672">
      <w:start w:val="1"/>
      <w:numFmt w:val="bullet"/>
      <w:lvlText w:val=""/>
      <w:lvlJc w:val="left"/>
      <w:pPr>
        <w:ind w:left="5040" w:hanging="360"/>
      </w:pPr>
      <w:rPr>
        <w:rFonts w:hint="default" w:ascii="Symbol" w:hAnsi="Symbol"/>
      </w:rPr>
    </w:lvl>
    <w:lvl w:ilvl="7" w:tplc="376A4A50">
      <w:start w:val="1"/>
      <w:numFmt w:val="bullet"/>
      <w:lvlText w:val="o"/>
      <w:lvlJc w:val="left"/>
      <w:pPr>
        <w:ind w:left="5760" w:hanging="360"/>
      </w:pPr>
      <w:rPr>
        <w:rFonts w:hint="default" w:ascii="Courier New" w:hAnsi="Courier New"/>
      </w:rPr>
    </w:lvl>
    <w:lvl w:ilvl="8" w:tplc="40FED96E">
      <w:start w:val="1"/>
      <w:numFmt w:val="bullet"/>
      <w:lvlText w:val=""/>
      <w:lvlJc w:val="left"/>
      <w:pPr>
        <w:ind w:left="6480" w:hanging="360"/>
      </w:pPr>
      <w:rPr>
        <w:rFonts w:hint="default" w:ascii="Wingdings" w:hAnsi="Wingdings"/>
      </w:rPr>
    </w:lvl>
  </w:abstractNum>
  <w:abstractNum w:abstractNumId="1" w15:restartNumberingAfterBreak="0">
    <w:nsid w:val="080C6DD7"/>
    <w:multiLevelType w:val="hybridMultilevel"/>
    <w:tmpl w:val="EAC048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DC539A"/>
    <w:multiLevelType w:val="hybridMultilevel"/>
    <w:tmpl w:val="31CCBC86"/>
    <w:lvl w:ilvl="0" w:tplc="127C8E6C">
      <w:start w:val="1"/>
      <w:numFmt w:val="bullet"/>
      <w:lvlText w:val=""/>
      <w:lvlJc w:val="left"/>
      <w:pPr>
        <w:ind w:left="720" w:hanging="360"/>
      </w:pPr>
      <w:rPr>
        <w:rFonts w:hint="default" w:ascii="Symbol" w:hAnsi="Symbol"/>
      </w:rPr>
    </w:lvl>
    <w:lvl w:ilvl="1" w:tplc="54ACDD22">
      <w:start w:val="1"/>
      <w:numFmt w:val="bullet"/>
      <w:lvlText w:val="o"/>
      <w:lvlJc w:val="left"/>
      <w:pPr>
        <w:ind w:left="1440" w:hanging="360"/>
      </w:pPr>
      <w:rPr>
        <w:rFonts w:hint="default" w:ascii="Courier New" w:hAnsi="Courier New"/>
      </w:rPr>
    </w:lvl>
    <w:lvl w:ilvl="2" w:tplc="1F94F644">
      <w:start w:val="1"/>
      <w:numFmt w:val="bullet"/>
      <w:lvlText w:val=""/>
      <w:lvlJc w:val="left"/>
      <w:pPr>
        <w:ind w:left="2160" w:hanging="360"/>
      </w:pPr>
      <w:rPr>
        <w:rFonts w:hint="default" w:ascii="Wingdings" w:hAnsi="Wingdings"/>
      </w:rPr>
    </w:lvl>
    <w:lvl w:ilvl="3" w:tplc="518CBD22">
      <w:start w:val="1"/>
      <w:numFmt w:val="bullet"/>
      <w:lvlText w:val=""/>
      <w:lvlJc w:val="left"/>
      <w:pPr>
        <w:ind w:left="2880" w:hanging="360"/>
      </w:pPr>
      <w:rPr>
        <w:rFonts w:hint="default" w:ascii="Symbol" w:hAnsi="Symbol"/>
      </w:rPr>
    </w:lvl>
    <w:lvl w:ilvl="4" w:tplc="42B48572">
      <w:start w:val="1"/>
      <w:numFmt w:val="bullet"/>
      <w:lvlText w:val="o"/>
      <w:lvlJc w:val="left"/>
      <w:pPr>
        <w:ind w:left="3600" w:hanging="360"/>
      </w:pPr>
      <w:rPr>
        <w:rFonts w:hint="default" w:ascii="Courier New" w:hAnsi="Courier New"/>
      </w:rPr>
    </w:lvl>
    <w:lvl w:ilvl="5" w:tplc="06904614">
      <w:start w:val="1"/>
      <w:numFmt w:val="bullet"/>
      <w:lvlText w:val=""/>
      <w:lvlJc w:val="left"/>
      <w:pPr>
        <w:ind w:left="4320" w:hanging="360"/>
      </w:pPr>
      <w:rPr>
        <w:rFonts w:hint="default" w:ascii="Wingdings" w:hAnsi="Wingdings"/>
      </w:rPr>
    </w:lvl>
    <w:lvl w:ilvl="6" w:tplc="CFE2934C">
      <w:start w:val="1"/>
      <w:numFmt w:val="bullet"/>
      <w:lvlText w:val=""/>
      <w:lvlJc w:val="left"/>
      <w:pPr>
        <w:ind w:left="5040" w:hanging="360"/>
      </w:pPr>
      <w:rPr>
        <w:rFonts w:hint="default" w:ascii="Symbol" w:hAnsi="Symbol"/>
      </w:rPr>
    </w:lvl>
    <w:lvl w:ilvl="7" w:tplc="6BB205CC">
      <w:start w:val="1"/>
      <w:numFmt w:val="bullet"/>
      <w:lvlText w:val="o"/>
      <w:lvlJc w:val="left"/>
      <w:pPr>
        <w:ind w:left="5760" w:hanging="360"/>
      </w:pPr>
      <w:rPr>
        <w:rFonts w:hint="default" w:ascii="Courier New" w:hAnsi="Courier New"/>
      </w:rPr>
    </w:lvl>
    <w:lvl w:ilvl="8" w:tplc="B06C8EC0">
      <w:start w:val="1"/>
      <w:numFmt w:val="bullet"/>
      <w:lvlText w:val=""/>
      <w:lvlJc w:val="left"/>
      <w:pPr>
        <w:ind w:left="6480" w:hanging="360"/>
      </w:pPr>
      <w:rPr>
        <w:rFonts w:hint="default" w:ascii="Wingdings" w:hAnsi="Wingdings"/>
      </w:rPr>
    </w:lvl>
  </w:abstractNum>
  <w:abstractNum w:abstractNumId="3" w15:restartNumberingAfterBreak="0">
    <w:nsid w:val="167E5D08"/>
    <w:multiLevelType w:val="hybridMultilevel"/>
    <w:tmpl w:val="9A309368"/>
    <w:lvl w:ilvl="0" w:tplc="98C8BCEC">
      <w:start w:val="1"/>
      <w:numFmt w:val="bullet"/>
      <w:lvlText w:val=""/>
      <w:lvlJc w:val="left"/>
      <w:pPr>
        <w:ind w:left="720" w:hanging="360"/>
      </w:pPr>
      <w:rPr>
        <w:rFonts w:hint="default" w:ascii="Symbol" w:hAnsi="Symbol"/>
      </w:rPr>
    </w:lvl>
    <w:lvl w:ilvl="1" w:tplc="4AAAEE78">
      <w:start w:val="1"/>
      <w:numFmt w:val="bullet"/>
      <w:lvlText w:val="o"/>
      <w:lvlJc w:val="left"/>
      <w:pPr>
        <w:ind w:left="1440" w:hanging="360"/>
      </w:pPr>
      <w:rPr>
        <w:rFonts w:hint="default" w:ascii="Courier New" w:hAnsi="Courier New"/>
      </w:rPr>
    </w:lvl>
    <w:lvl w:ilvl="2" w:tplc="390875D6">
      <w:start w:val="1"/>
      <w:numFmt w:val="bullet"/>
      <w:lvlText w:val=""/>
      <w:lvlJc w:val="left"/>
      <w:pPr>
        <w:ind w:left="2160" w:hanging="360"/>
      </w:pPr>
      <w:rPr>
        <w:rFonts w:hint="default" w:ascii="Wingdings" w:hAnsi="Wingdings"/>
      </w:rPr>
    </w:lvl>
    <w:lvl w:ilvl="3" w:tplc="2E34C5D2">
      <w:start w:val="1"/>
      <w:numFmt w:val="bullet"/>
      <w:lvlText w:val=""/>
      <w:lvlJc w:val="left"/>
      <w:pPr>
        <w:ind w:left="2880" w:hanging="360"/>
      </w:pPr>
      <w:rPr>
        <w:rFonts w:hint="default" w:ascii="Symbol" w:hAnsi="Symbol"/>
      </w:rPr>
    </w:lvl>
    <w:lvl w:ilvl="4" w:tplc="A642E38E">
      <w:start w:val="1"/>
      <w:numFmt w:val="bullet"/>
      <w:lvlText w:val="o"/>
      <w:lvlJc w:val="left"/>
      <w:pPr>
        <w:ind w:left="3600" w:hanging="360"/>
      </w:pPr>
      <w:rPr>
        <w:rFonts w:hint="default" w:ascii="Courier New" w:hAnsi="Courier New"/>
      </w:rPr>
    </w:lvl>
    <w:lvl w:ilvl="5" w:tplc="6A0CB3C6">
      <w:start w:val="1"/>
      <w:numFmt w:val="bullet"/>
      <w:lvlText w:val=""/>
      <w:lvlJc w:val="left"/>
      <w:pPr>
        <w:ind w:left="4320" w:hanging="360"/>
      </w:pPr>
      <w:rPr>
        <w:rFonts w:hint="default" w:ascii="Wingdings" w:hAnsi="Wingdings"/>
      </w:rPr>
    </w:lvl>
    <w:lvl w:ilvl="6" w:tplc="4AA40E98">
      <w:start w:val="1"/>
      <w:numFmt w:val="bullet"/>
      <w:lvlText w:val=""/>
      <w:lvlJc w:val="left"/>
      <w:pPr>
        <w:ind w:left="5040" w:hanging="360"/>
      </w:pPr>
      <w:rPr>
        <w:rFonts w:hint="default" w:ascii="Symbol" w:hAnsi="Symbol"/>
      </w:rPr>
    </w:lvl>
    <w:lvl w:ilvl="7" w:tplc="5A746BB0">
      <w:start w:val="1"/>
      <w:numFmt w:val="bullet"/>
      <w:lvlText w:val="o"/>
      <w:lvlJc w:val="left"/>
      <w:pPr>
        <w:ind w:left="5760" w:hanging="360"/>
      </w:pPr>
      <w:rPr>
        <w:rFonts w:hint="default" w:ascii="Courier New" w:hAnsi="Courier New"/>
      </w:rPr>
    </w:lvl>
    <w:lvl w:ilvl="8" w:tplc="9F167956">
      <w:start w:val="1"/>
      <w:numFmt w:val="bullet"/>
      <w:lvlText w:val=""/>
      <w:lvlJc w:val="left"/>
      <w:pPr>
        <w:ind w:left="6480" w:hanging="360"/>
      </w:pPr>
      <w:rPr>
        <w:rFonts w:hint="default" w:ascii="Wingdings" w:hAnsi="Wingdings"/>
      </w:rPr>
    </w:lvl>
  </w:abstractNum>
  <w:abstractNum w:abstractNumId="4" w15:restartNumberingAfterBreak="0">
    <w:nsid w:val="20C5583A"/>
    <w:multiLevelType w:val="hybridMultilevel"/>
    <w:tmpl w:val="58004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2A3A29"/>
    <w:multiLevelType w:val="hybridMultilevel"/>
    <w:tmpl w:val="2F52CA62"/>
    <w:lvl w:ilvl="0" w:tplc="D0443D76">
      <w:start w:val="1"/>
      <w:numFmt w:val="bullet"/>
      <w:lvlText w:val=""/>
      <w:lvlJc w:val="left"/>
      <w:pPr>
        <w:ind w:left="720" w:hanging="360"/>
      </w:pPr>
      <w:rPr>
        <w:rFonts w:hint="default" w:ascii="Symbol" w:hAnsi="Symbol"/>
      </w:rPr>
    </w:lvl>
    <w:lvl w:ilvl="1" w:tplc="511C27CE">
      <w:start w:val="1"/>
      <w:numFmt w:val="bullet"/>
      <w:lvlText w:val="o"/>
      <w:lvlJc w:val="left"/>
      <w:pPr>
        <w:ind w:left="1440" w:hanging="360"/>
      </w:pPr>
      <w:rPr>
        <w:rFonts w:hint="default" w:ascii="Courier New" w:hAnsi="Courier New"/>
      </w:rPr>
    </w:lvl>
    <w:lvl w:ilvl="2" w:tplc="6A5244A0">
      <w:start w:val="1"/>
      <w:numFmt w:val="bullet"/>
      <w:lvlText w:val=""/>
      <w:lvlJc w:val="left"/>
      <w:pPr>
        <w:ind w:left="2160" w:hanging="360"/>
      </w:pPr>
      <w:rPr>
        <w:rFonts w:hint="default" w:ascii="Wingdings" w:hAnsi="Wingdings"/>
      </w:rPr>
    </w:lvl>
    <w:lvl w:ilvl="3" w:tplc="FE12C492">
      <w:start w:val="1"/>
      <w:numFmt w:val="bullet"/>
      <w:lvlText w:val=""/>
      <w:lvlJc w:val="left"/>
      <w:pPr>
        <w:ind w:left="2880" w:hanging="360"/>
      </w:pPr>
      <w:rPr>
        <w:rFonts w:hint="default" w:ascii="Symbol" w:hAnsi="Symbol"/>
      </w:rPr>
    </w:lvl>
    <w:lvl w:ilvl="4" w:tplc="A32C5FC2">
      <w:start w:val="1"/>
      <w:numFmt w:val="bullet"/>
      <w:lvlText w:val="o"/>
      <w:lvlJc w:val="left"/>
      <w:pPr>
        <w:ind w:left="3600" w:hanging="360"/>
      </w:pPr>
      <w:rPr>
        <w:rFonts w:hint="default" w:ascii="Courier New" w:hAnsi="Courier New"/>
      </w:rPr>
    </w:lvl>
    <w:lvl w:ilvl="5" w:tplc="1CBCB590">
      <w:start w:val="1"/>
      <w:numFmt w:val="bullet"/>
      <w:lvlText w:val=""/>
      <w:lvlJc w:val="left"/>
      <w:pPr>
        <w:ind w:left="4320" w:hanging="360"/>
      </w:pPr>
      <w:rPr>
        <w:rFonts w:hint="default" w:ascii="Wingdings" w:hAnsi="Wingdings"/>
      </w:rPr>
    </w:lvl>
    <w:lvl w:ilvl="6" w:tplc="CC0A279E">
      <w:start w:val="1"/>
      <w:numFmt w:val="bullet"/>
      <w:lvlText w:val=""/>
      <w:lvlJc w:val="left"/>
      <w:pPr>
        <w:ind w:left="5040" w:hanging="360"/>
      </w:pPr>
      <w:rPr>
        <w:rFonts w:hint="default" w:ascii="Symbol" w:hAnsi="Symbol"/>
      </w:rPr>
    </w:lvl>
    <w:lvl w:ilvl="7" w:tplc="47DAD8E0">
      <w:start w:val="1"/>
      <w:numFmt w:val="bullet"/>
      <w:lvlText w:val="o"/>
      <w:lvlJc w:val="left"/>
      <w:pPr>
        <w:ind w:left="5760" w:hanging="360"/>
      </w:pPr>
      <w:rPr>
        <w:rFonts w:hint="default" w:ascii="Courier New" w:hAnsi="Courier New"/>
      </w:rPr>
    </w:lvl>
    <w:lvl w:ilvl="8" w:tplc="A56209CE">
      <w:start w:val="1"/>
      <w:numFmt w:val="bullet"/>
      <w:lvlText w:val=""/>
      <w:lvlJc w:val="left"/>
      <w:pPr>
        <w:ind w:left="6480" w:hanging="360"/>
      </w:pPr>
      <w:rPr>
        <w:rFonts w:hint="default" w:ascii="Wingdings" w:hAnsi="Wingdings"/>
      </w:rPr>
    </w:lvl>
  </w:abstractNum>
  <w:abstractNum w:abstractNumId="6" w15:restartNumberingAfterBreak="0">
    <w:nsid w:val="391772E1"/>
    <w:multiLevelType w:val="hybridMultilevel"/>
    <w:tmpl w:val="E0941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1A4EEE"/>
    <w:multiLevelType w:val="hybridMultilevel"/>
    <w:tmpl w:val="8A24EBEC"/>
    <w:lvl w:ilvl="0" w:tplc="6A5CE4CC">
      <w:start w:val="1"/>
      <w:numFmt w:val="bullet"/>
      <w:lvlText w:val=""/>
      <w:lvlJc w:val="left"/>
      <w:pPr>
        <w:ind w:left="720" w:hanging="360"/>
      </w:pPr>
      <w:rPr>
        <w:rFonts w:hint="default" w:ascii="Symbol" w:hAnsi="Symbol"/>
      </w:rPr>
    </w:lvl>
    <w:lvl w:ilvl="1" w:tplc="E9249926">
      <w:start w:val="1"/>
      <w:numFmt w:val="bullet"/>
      <w:lvlText w:val="o"/>
      <w:lvlJc w:val="left"/>
      <w:pPr>
        <w:ind w:left="1440" w:hanging="360"/>
      </w:pPr>
      <w:rPr>
        <w:rFonts w:hint="default" w:ascii="Courier New" w:hAnsi="Courier New"/>
      </w:rPr>
    </w:lvl>
    <w:lvl w:ilvl="2" w:tplc="BEF68BF6">
      <w:start w:val="1"/>
      <w:numFmt w:val="bullet"/>
      <w:lvlText w:val=""/>
      <w:lvlJc w:val="left"/>
      <w:pPr>
        <w:ind w:left="2160" w:hanging="360"/>
      </w:pPr>
      <w:rPr>
        <w:rFonts w:hint="default" w:ascii="Wingdings" w:hAnsi="Wingdings"/>
      </w:rPr>
    </w:lvl>
    <w:lvl w:ilvl="3" w:tplc="F21EF548">
      <w:start w:val="1"/>
      <w:numFmt w:val="bullet"/>
      <w:lvlText w:val=""/>
      <w:lvlJc w:val="left"/>
      <w:pPr>
        <w:ind w:left="2880" w:hanging="360"/>
      </w:pPr>
      <w:rPr>
        <w:rFonts w:hint="default" w:ascii="Symbol" w:hAnsi="Symbol"/>
      </w:rPr>
    </w:lvl>
    <w:lvl w:ilvl="4" w:tplc="7906566E">
      <w:start w:val="1"/>
      <w:numFmt w:val="bullet"/>
      <w:lvlText w:val="o"/>
      <w:lvlJc w:val="left"/>
      <w:pPr>
        <w:ind w:left="3600" w:hanging="360"/>
      </w:pPr>
      <w:rPr>
        <w:rFonts w:hint="default" w:ascii="Courier New" w:hAnsi="Courier New"/>
      </w:rPr>
    </w:lvl>
    <w:lvl w:ilvl="5" w:tplc="1A36DCE0">
      <w:start w:val="1"/>
      <w:numFmt w:val="bullet"/>
      <w:lvlText w:val=""/>
      <w:lvlJc w:val="left"/>
      <w:pPr>
        <w:ind w:left="4320" w:hanging="360"/>
      </w:pPr>
      <w:rPr>
        <w:rFonts w:hint="default" w:ascii="Wingdings" w:hAnsi="Wingdings"/>
      </w:rPr>
    </w:lvl>
    <w:lvl w:ilvl="6" w:tplc="1A1018B4">
      <w:start w:val="1"/>
      <w:numFmt w:val="bullet"/>
      <w:lvlText w:val=""/>
      <w:lvlJc w:val="left"/>
      <w:pPr>
        <w:ind w:left="5040" w:hanging="360"/>
      </w:pPr>
      <w:rPr>
        <w:rFonts w:hint="default" w:ascii="Symbol" w:hAnsi="Symbol"/>
      </w:rPr>
    </w:lvl>
    <w:lvl w:ilvl="7" w:tplc="F6E0A560">
      <w:start w:val="1"/>
      <w:numFmt w:val="bullet"/>
      <w:lvlText w:val="o"/>
      <w:lvlJc w:val="left"/>
      <w:pPr>
        <w:ind w:left="5760" w:hanging="360"/>
      </w:pPr>
      <w:rPr>
        <w:rFonts w:hint="default" w:ascii="Courier New" w:hAnsi="Courier New"/>
      </w:rPr>
    </w:lvl>
    <w:lvl w:ilvl="8" w:tplc="CD2A73C0">
      <w:start w:val="1"/>
      <w:numFmt w:val="bullet"/>
      <w:lvlText w:val=""/>
      <w:lvlJc w:val="left"/>
      <w:pPr>
        <w:ind w:left="6480" w:hanging="360"/>
      </w:pPr>
      <w:rPr>
        <w:rFonts w:hint="default" w:ascii="Wingdings" w:hAnsi="Wingdings"/>
      </w:rPr>
    </w:lvl>
  </w:abstractNum>
  <w:abstractNum w:abstractNumId="8" w15:restartNumberingAfterBreak="0">
    <w:nsid w:val="4BBEF256"/>
    <w:multiLevelType w:val="hybridMultilevel"/>
    <w:tmpl w:val="14242C68"/>
    <w:lvl w:ilvl="0" w:tplc="D60C301E">
      <w:start w:val="1"/>
      <w:numFmt w:val="bullet"/>
      <w:lvlText w:val=""/>
      <w:lvlJc w:val="left"/>
      <w:pPr>
        <w:ind w:left="720" w:hanging="360"/>
      </w:pPr>
      <w:rPr>
        <w:rFonts w:hint="default" w:ascii="Symbol" w:hAnsi="Symbol"/>
      </w:rPr>
    </w:lvl>
    <w:lvl w:ilvl="1" w:tplc="54AE1946">
      <w:start w:val="1"/>
      <w:numFmt w:val="bullet"/>
      <w:lvlText w:val="o"/>
      <w:lvlJc w:val="left"/>
      <w:pPr>
        <w:ind w:left="1440" w:hanging="360"/>
      </w:pPr>
      <w:rPr>
        <w:rFonts w:hint="default" w:ascii="Courier New" w:hAnsi="Courier New"/>
      </w:rPr>
    </w:lvl>
    <w:lvl w:ilvl="2" w:tplc="FABE07D2">
      <w:start w:val="1"/>
      <w:numFmt w:val="bullet"/>
      <w:lvlText w:val=""/>
      <w:lvlJc w:val="left"/>
      <w:pPr>
        <w:ind w:left="2160" w:hanging="360"/>
      </w:pPr>
      <w:rPr>
        <w:rFonts w:hint="default" w:ascii="Wingdings" w:hAnsi="Wingdings"/>
      </w:rPr>
    </w:lvl>
    <w:lvl w:ilvl="3" w:tplc="7B6EB6C0">
      <w:start w:val="1"/>
      <w:numFmt w:val="bullet"/>
      <w:lvlText w:val=""/>
      <w:lvlJc w:val="left"/>
      <w:pPr>
        <w:ind w:left="2880" w:hanging="360"/>
      </w:pPr>
      <w:rPr>
        <w:rFonts w:hint="default" w:ascii="Symbol" w:hAnsi="Symbol"/>
      </w:rPr>
    </w:lvl>
    <w:lvl w:ilvl="4" w:tplc="5AD064F8">
      <w:start w:val="1"/>
      <w:numFmt w:val="bullet"/>
      <w:lvlText w:val="o"/>
      <w:lvlJc w:val="left"/>
      <w:pPr>
        <w:ind w:left="3600" w:hanging="360"/>
      </w:pPr>
      <w:rPr>
        <w:rFonts w:hint="default" w:ascii="Courier New" w:hAnsi="Courier New"/>
      </w:rPr>
    </w:lvl>
    <w:lvl w:ilvl="5" w:tplc="F7EA5138">
      <w:start w:val="1"/>
      <w:numFmt w:val="bullet"/>
      <w:lvlText w:val=""/>
      <w:lvlJc w:val="left"/>
      <w:pPr>
        <w:ind w:left="4320" w:hanging="360"/>
      </w:pPr>
      <w:rPr>
        <w:rFonts w:hint="default" w:ascii="Wingdings" w:hAnsi="Wingdings"/>
      </w:rPr>
    </w:lvl>
    <w:lvl w:ilvl="6" w:tplc="269460A0">
      <w:start w:val="1"/>
      <w:numFmt w:val="bullet"/>
      <w:lvlText w:val=""/>
      <w:lvlJc w:val="left"/>
      <w:pPr>
        <w:ind w:left="5040" w:hanging="360"/>
      </w:pPr>
      <w:rPr>
        <w:rFonts w:hint="default" w:ascii="Symbol" w:hAnsi="Symbol"/>
      </w:rPr>
    </w:lvl>
    <w:lvl w:ilvl="7" w:tplc="34421892">
      <w:start w:val="1"/>
      <w:numFmt w:val="bullet"/>
      <w:lvlText w:val="o"/>
      <w:lvlJc w:val="left"/>
      <w:pPr>
        <w:ind w:left="5760" w:hanging="360"/>
      </w:pPr>
      <w:rPr>
        <w:rFonts w:hint="default" w:ascii="Courier New" w:hAnsi="Courier New"/>
      </w:rPr>
    </w:lvl>
    <w:lvl w:ilvl="8" w:tplc="F3B041F6">
      <w:start w:val="1"/>
      <w:numFmt w:val="bullet"/>
      <w:lvlText w:val=""/>
      <w:lvlJc w:val="left"/>
      <w:pPr>
        <w:ind w:left="6480" w:hanging="360"/>
      </w:pPr>
      <w:rPr>
        <w:rFonts w:hint="default" w:ascii="Wingdings" w:hAnsi="Wingdings"/>
      </w:rPr>
    </w:lvl>
  </w:abstractNum>
  <w:abstractNum w:abstractNumId="9" w15:restartNumberingAfterBreak="0">
    <w:nsid w:val="5947F3E3"/>
    <w:multiLevelType w:val="hybridMultilevel"/>
    <w:tmpl w:val="BEAA05CE"/>
    <w:lvl w:ilvl="0" w:tplc="309079A0">
      <w:start w:val="1"/>
      <w:numFmt w:val="bullet"/>
      <w:lvlText w:val=""/>
      <w:lvlJc w:val="left"/>
      <w:pPr>
        <w:ind w:left="720" w:hanging="360"/>
      </w:pPr>
      <w:rPr>
        <w:rFonts w:hint="default" w:ascii="Symbol" w:hAnsi="Symbol"/>
      </w:rPr>
    </w:lvl>
    <w:lvl w:ilvl="1" w:tplc="7A462CC4">
      <w:start w:val="1"/>
      <w:numFmt w:val="bullet"/>
      <w:lvlText w:val="o"/>
      <w:lvlJc w:val="left"/>
      <w:pPr>
        <w:ind w:left="1440" w:hanging="360"/>
      </w:pPr>
      <w:rPr>
        <w:rFonts w:hint="default" w:ascii="Courier New" w:hAnsi="Courier New"/>
      </w:rPr>
    </w:lvl>
    <w:lvl w:ilvl="2" w:tplc="BB20582E">
      <w:start w:val="1"/>
      <w:numFmt w:val="bullet"/>
      <w:lvlText w:val=""/>
      <w:lvlJc w:val="left"/>
      <w:pPr>
        <w:ind w:left="2160" w:hanging="360"/>
      </w:pPr>
      <w:rPr>
        <w:rFonts w:hint="default" w:ascii="Wingdings" w:hAnsi="Wingdings"/>
      </w:rPr>
    </w:lvl>
    <w:lvl w:ilvl="3" w:tplc="4EDA8490">
      <w:start w:val="1"/>
      <w:numFmt w:val="bullet"/>
      <w:lvlText w:val=""/>
      <w:lvlJc w:val="left"/>
      <w:pPr>
        <w:ind w:left="2880" w:hanging="360"/>
      </w:pPr>
      <w:rPr>
        <w:rFonts w:hint="default" w:ascii="Symbol" w:hAnsi="Symbol"/>
      </w:rPr>
    </w:lvl>
    <w:lvl w:ilvl="4" w:tplc="12DAA46C">
      <w:start w:val="1"/>
      <w:numFmt w:val="bullet"/>
      <w:lvlText w:val="o"/>
      <w:lvlJc w:val="left"/>
      <w:pPr>
        <w:ind w:left="3600" w:hanging="360"/>
      </w:pPr>
      <w:rPr>
        <w:rFonts w:hint="default" w:ascii="Courier New" w:hAnsi="Courier New"/>
      </w:rPr>
    </w:lvl>
    <w:lvl w:ilvl="5" w:tplc="479CC19A">
      <w:start w:val="1"/>
      <w:numFmt w:val="bullet"/>
      <w:lvlText w:val=""/>
      <w:lvlJc w:val="left"/>
      <w:pPr>
        <w:ind w:left="4320" w:hanging="360"/>
      </w:pPr>
      <w:rPr>
        <w:rFonts w:hint="default" w:ascii="Wingdings" w:hAnsi="Wingdings"/>
      </w:rPr>
    </w:lvl>
    <w:lvl w:ilvl="6" w:tplc="EA3A4766">
      <w:start w:val="1"/>
      <w:numFmt w:val="bullet"/>
      <w:lvlText w:val=""/>
      <w:lvlJc w:val="left"/>
      <w:pPr>
        <w:ind w:left="5040" w:hanging="360"/>
      </w:pPr>
      <w:rPr>
        <w:rFonts w:hint="default" w:ascii="Symbol" w:hAnsi="Symbol"/>
      </w:rPr>
    </w:lvl>
    <w:lvl w:ilvl="7" w:tplc="9B267EBC">
      <w:start w:val="1"/>
      <w:numFmt w:val="bullet"/>
      <w:lvlText w:val="o"/>
      <w:lvlJc w:val="left"/>
      <w:pPr>
        <w:ind w:left="5760" w:hanging="360"/>
      </w:pPr>
      <w:rPr>
        <w:rFonts w:hint="default" w:ascii="Courier New" w:hAnsi="Courier New"/>
      </w:rPr>
    </w:lvl>
    <w:lvl w:ilvl="8" w:tplc="7D0E0766">
      <w:start w:val="1"/>
      <w:numFmt w:val="bullet"/>
      <w:lvlText w:val=""/>
      <w:lvlJc w:val="left"/>
      <w:pPr>
        <w:ind w:left="6480" w:hanging="360"/>
      </w:pPr>
      <w:rPr>
        <w:rFonts w:hint="default" w:ascii="Wingdings" w:hAnsi="Wingdings"/>
      </w:rPr>
    </w:lvl>
  </w:abstractNum>
  <w:abstractNum w:abstractNumId="10" w15:restartNumberingAfterBreak="0">
    <w:nsid w:val="604EB59C"/>
    <w:multiLevelType w:val="hybridMultilevel"/>
    <w:tmpl w:val="0C489C16"/>
    <w:lvl w:ilvl="0" w:tplc="73063DD8">
      <w:start w:val="1"/>
      <w:numFmt w:val="bullet"/>
      <w:lvlText w:val=""/>
      <w:lvlJc w:val="left"/>
      <w:pPr>
        <w:ind w:left="720" w:hanging="360"/>
      </w:pPr>
      <w:rPr>
        <w:rFonts w:hint="default" w:ascii="Symbol" w:hAnsi="Symbol"/>
      </w:rPr>
    </w:lvl>
    <w:lvl w:ilvl="1" w:tplc="D046C646">
      <w:start w:val="1"/>
      <w:numFmt w:val="bullet"/>
      <w:lvlText w:val="o"/>
      <w:lvlJc w:val="left"/>
      <w:pPr>
        <w:ind w:left="1440" w:hanging="360"/>
      </w:pPr>
      <w:rPr>
        <w:rFonts w:hint="default" w:ascii="Courier New" w:hAnsi="Courier New"/>
      </w:rPr>
    </w:lvl>
    <w:lvl w:ilvl="2" w:tplc="15ACC188">
      <w:start w:val="1"/>
      <w:numFmt w:val="bullet"/>
      <w:lvlText w:val=""/>
      <w:lvlJc w:val="left"/>
      <w:pPr>
        <w:ind w:left="2160" w:hanging="360"/>
      </w:pPr>
      <w:rPr>
        <w:rFonts w:hint="default" w:ascii="Wingdings" w:hAnsi="Wingdings"/>
      </w:rPr>
    </w:lvl>
    <w:lvl w:ilvl="3" w:tplc="F08E30AE">
      <w:start w:val="1"/>
      <w:numFmt w:val="bullet"/>
      <w:lvlText w:val=""/>
      <w:lvlJc w:val="left"/>
      <w:pPr>
        <w:ind w:left="2880" w:hanging="360"/>
      </w:pPr>
      <w:rPr>
        <w:rFonts w:hint="default" w:ascii="Symbol" w:hAnsi="Symbol"/>
      </w:rPr>
    </w:lvl>
    <w:lvl w:ilvl="4" w:tplc="092E8A3C">
      <w:start w:val="1"/>
      <w:numFmt w:val="bullet"/>
      <w:lvlText w:val="o"/>
      <w:lvlJc w:val="left"/>
      <w:pPr>
        <w:ind w:left="3600" w:hanging="360"/>
      </w:pPr>
      <w:rPr>
        <w:rFonts w:hint="default" w:ascii="Courier New" w:hAnsi="Courier New"/>
      </w:rPr>
    </w:lvl>
    <w:lvl w:ilvl="5" w:tplc="93EAE2E6">
      <w:start w:val="1"/>
      <w:numFmt w:val="bullet"/>
      <w:lvlText w:val=""/>
      <w:lvlJc w:val="left"/>
      <w:pPr>
        <w:ind w:left="4320" w:hanging="360"/>
      </w:pPr>
      <w:rPr>
        <w:rFonts w:hint="default" w:ascii="Wingdings" w:hAnsi="Wingdings"/>
      </w:rPr>
    </w:lvl>
    <w:lvl w:ilvl="6" w:tplc="25988732">
      <w:start w:val="1"/>
      <w:numFmt w:val="bullet"/>
      <w:lvlText w:val=""/>
      <w:lvlJc w:val="left"/>
      <w:pPr>
        <w:ind w:left="5040" w:hanging="360"/>
      </w:pPr>
      <w:rPr>
        <w:rFonts w:hint="default" w:ascii="Symbol" w:hAnsi="Symbol"/>
      </w:rPr>
    </w:lvl>
    <w:lvl w:ilvl="7" w:tplc="1A3CF268">
      <w:start w:val="1"/>
      <w:numFmt w:val="bullet"/>
      <w:lvlText w:val="o"/>
      <w:lvlJc w:val="left"/>
      <w:pPr>
        <w:ind w:left="5760" w:hanging="360"/>
      </w:pPr>
      <w:rPr>
        <w:rFonts w:hint="default" w:ascii="Courier New" w:hAnsi="Courier New"/>
      </w:rPr>
    </w:lvl>
    <w:lvl w:ilvl="8" w:tplc="04B05074">
      <w:start w:val="1"/>
      <w:numFmt w:val="bullet"/>
      <w:lvlText w:val=""/>
      <w:lvlJc w:val="left"/>
      <w:pPr>
        <w:ind w:left="6480" w:hanging="360"/>
      </w:pPr>
      <w:rPr>
        <w:rFonts w:hint="default" w:ascii="Wingdings" w:hAnsi="Wingdings"/>
      </w:rPr>
    </w:lvl>
  </w:abstractNum>
  <w:abstractNum w:abstractNumId="11" w15:restartNumberingAfterBreak="0">
    <w:nsid w:val="75FA9A99"/>
    <w:multiLevelType w:val="hybridMultilevel"/>
    <w:tmpl w:val="54D0316C"/>
    <w:lvl w:ilvl="0" w:tplc="47C818BC">
      <w:start w:val="1"/>
      <w:numFmt w:val="bullet"/>
      <w:lvlText w:val=""/>
      <w:lvlJc w:val="left"/>
      <w:pPr>
        <w:ind w:left="720" w:hanging="360"/>
      </w:pPr>
      <w:rPr>
        <w:rFonts w:hint="default" w:ascii="Symbol" w:hAnsi="Symbol"/>
      </w:rPr>
    </w:lvl>
    <w:lvl w:ilvl="1" w:tplc="620A70B4">
      <w:start w:val="1"/>
      <w:numFmt w:val="bullet"/>
      <w:lvlText w:val="o"/>
      <w:lvlJc w:val="left"/>
      <w:pPr>
        <w:ind w:left="1440" w:hanging="360"/>
      </w:pPr>
      <w:rPr>
        <w:rFonts w:hint="default" w:ascii="Courier New" w:hAnsi="Courier New"/>
      </w:rPr>
    </w:lvl>
    <w:lvl w:ilvl="2" w:tplc="3558DF2A">
      <w:start w:val="1"/>
      <w:numFmt w:val="bullet"/>
      <w:lvlText w:val=""/>
      <w:lvlJc w:val="left"/>
      <w:pPr>
        <w:ind w:left="2160" w:hanging="360"/>
      </w:pPr>
      <w:rPr>
        <w:rFonts w:hint="default" w:ascii="Wingdings" w:hAnsi="Wingdings"/>
      </w:rPr>
    </w:lvl>
    <w:lvl w:ilvl="3" w:tplc="0BA4E924">
      <w:start w:val="1"/>
      <w:numFmt w:val="bullet"/>
      <w:lvlText w:val=""/>
      <w:lvlJc w:val="left"/>
      <w:pPr>
        <w:ind w:left="2880" w:hanging="360"/>
      </w:pPr>
      <w:rPr>
        <w:rFonts w:hint="default" w:ascii="Symbol" w:hAnsi="Symbol"/>
      </w:rPr>
    </w:lvl>
    <w:lvl w:ilvl="4" w:tplc="C08A016E">
      <w:start w:val="1"/>
      <w:numFmt w:val="bullet"/>
      <w:lvlText w:val="o"/>
      <w:lvlJc w:val="left"/>
      <w:pPr>
        <w:ind w:left="3600" w:hanging="360"/>
      </w:pPr>
      <w:rPr>
        <w:rFonts w:hint="default" w:ascii="Courier New" w:hAnsi="Courier New"/>
      </w:rPr>
    </w:lvl>
    <w:lvl w:ilvl="5" w:tplc="120CBE22">
      <w:start w:val="1"/>
      <w:numFmt w:val="bullet"/>
      <w:lvlText w:val=""/>
      <w:lvlJc w:val="left"/>
      <w:pPr>
        <w:ind w:left="4320" w:hanging="360"/>
      </w:pPr>
      <w:rPr>
        <w:rFonts w:hint="default" w:ascii="Wingdings" w:hAnsi="Wingdings"/>
      </w:rPr>
    </w:lvl>
    <w:lvl w:ilvl="6" w:tplc="B76E6AAA">
      <w:start w:val="1"/>
      <w:numFmt w:val="bullet"/>
      <w:lvlText w:val=""/>
      <w:lvlJc w:val="left"/>
      <w:pPr>
        <w:ind w:left="5040" w:hanging="360"/>
      </w:pPr>
      <w:rPr>
        <w:rFonts w:hint="default" w:ascii="Symbol" w:hAnsi="Symbol"/>
      </w:rPr>
    </w:lvl>
    <w:lvl w:ilvl="7" w:tplc="6DAC0276">
      <w:start w:val="1"/>
      <w:numFmt w:val="bullet"/>
      <w:lvlText w:val="o"/>
      <w:lvlJc w:val="left"/>
      <w:pPr>
        <w:ind w:left="5760" w:hanging="360"/>
      </w:pPr>
      <w:rPr>
        <w:rFonts w:hint="default" w:ascii="Courier New" w:hAnsi="Courier New"/>
      </w:rPr>
    </w:lvl>
    <w:lvl w:ilvl="8" w:tplc="D42AEAA6">
      <w:start w:val="1"/>
      <w:numFmt w:val="bullet"/>
      <w:lvlText w:val=""/>
      <w:lvlJc w:val="left"/>
      <w:pPr>
        <w:ind w:left="6480" w:hanging="360"/>
      </w:pPr>
      <w:rPr>
        <w:rFonts w:hint="default" w:ascii="Wingdings" w:hAnsi="Wingdings"/>
      </w:rPr>
    </w:lvl>
  </w:abstractNum>
  <w:abstractNum w:abstractNumId="12" w15:restartNumberingAfterBreak="0">
    <w:nsid w:val="7A4F0E62"/>
    <w:multiLevelType w:val="hybridMultilevel"/>
    <w:tmpl w:val="6FD0E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46326483">
    <w:abstractNumId w:val="0"/>
  </w:num>
  <w:num w:numId="2" w16cid:durableId="1922248577">
    <w:abstractNumId w:val="7"/>
  </w:num>
  <w:num w:numId="3" w16cid:durableId="2110462669">
    <w:abstractNumId w:val="5"/>
  </w:num>
  <w:num w:numId="4" w16cid:durableId="616523425">
    <w:abstractNumId w:val="9"/>
  </w:num>
  <w:num w:numId="5" w16cid:durableId="2135369567">
    <w:abstractNumId w:val="3"/>
  </w:num>
  <w:num w:numId="6" w16cid:durableId="661011612">
    <w:abstractNumId w:val="11"/>
  </w:num>
  <w:num w:numId="7" w16cid:durableId="53741930">
    <w:abstractNumId w:val="10"/>
  </w:num>
  <w:num w:numId="8" w16cid:durableId="1148396883">
    <w:abstractNumId w:val="8"/>
  </w:num>
  <w:num w:numId="9" w16cid:durableId="1827814738">
    <w:abstractNumId w:val="2"/>
  </w:num>
  <w:num w:numId="10" w16cid:durableId="719397793">
    <w:abstractNumId w:val="1"/>
  </w:num>
  <w:num w:numId="11" w16cid:durableId="1912347915">
    <w:abstractNumId w:val="6"/>
  </w:num>
  <w:num w:numId="12" w16cid:durableId="1760104010">
    <w:abstractNumId w:val="12"/>
  </w:num>
  <w:num w:numId="13" w16cid:durableId="1422142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1D"/>
    <w:rsid w:val="000110D7"/>
    <w:rsid w:val="0007631B"/>
    <w:rsid w:val="00076854"/>
    <w:rsid w:val="00091DE8"/>
    <w:rsid w:val="000920F6"/>
    <w:rsid w:val="000B07F6"/>
    <w:rsid w:val="000B2E3D"/>
    <w:rsid w:val="000B32B2"/>
    <w:rsid w:val="000B6636"/>
    <w:rsid w:val="000C53C2"/>
    <w:rsid w:val="000C7C8C"/>
    <w:rsid w:val="000D7514"/>
    <w:rsid w:val="000E66DF"/>
    <w:rsid w:val="00122045"/>
    <w:rsid w:val="001407E0"/>
    <w:rsid w:val="001427F8"/>
    <w:rsid w:val="00165E83"/>
    <w:rsid w:val="001961E1"/>
    <w:rsid w:val="001B305D"/>
    <w:rsid w:val="001B4D91"/>
    <w:rsid w:val="001B53A5"/>
    <w:rsid w:val="001C4D4D"/>
    <w:rsid w:val="00212260"/>
    <w:rsid w:val="00214219"/>
    <w:rsid w:val="00214FF4"/>
    <w:rsid w:val="00217A67"/>
    <w:rsid w:val="00224F40"/>
    <w:rsid w:val="00265767"/>
    <w:rsid w:val="002711D3"/>
    <w:rsid w:val="0029169D"/>
    <w:rsid w:val="002C2169"/>
    <w:rsid w:val="002C696C"/>
    <w:rsid w:val="002D2D0B"/>
    <w:rsid w:val="002D3925"/>
    <w:rsid w:val="00313397"/>
    <w:rsid w:val="00315AEA"/>
    <w:rsid w:val="0031673E"/>
    <w:rsid w:val="00316A10"/>
    <w:rsid w:val="00346C71"/>
    <w:rsid w:val="00375E43"/>
    <w:rsid w:val="00380F25"/>
    <w:rsid w:val="00386A7D"/>
    <w:rsid w:val="003925FA"/>
    <w:rsid w:val="003A00C7"/>
    <w:rsid w:val="003D2DC0"/>
    <w:rsid w:val="003F6518"/>
    <w:rsid w:val="00414B53"/>
    <w:rsid w:val="00414B76"/>
    <w:rsid w:val="004178A2"/>
    <w:rsid w:val="0042592A"/>
    <w:rsid w:val="00427626"/>
    <w:rsid w:val="004425D0"/>
    <w:rsid w:val="004955DC"/>
    <w:rsid w:val="005276D8"/>
    <w:rsid w:val="00542310"/>
    <w:rsid w:val="00566AFC"/>
    <w:rsid w:val="0057710A"/>
    <w:rsid w:val="0058243F"/>
    <w:rsid w:val="005A5DD8"/>
    <w:rsid w:val="005A6D00"/>
    <w:rsid w:val="005B6229"/>
    <w:rsid w:val="005F1F1D"/>
    <w:rsid w:val="00621A7C"/>
    <w:rsid w:val="00635BA5"/>
    <w:rsid w:val="0064611D"/>
    <w:rsid w:val="00667F58"/>
    <w:rsid w:val="00671DB5"/>
    <w:rsid w:val="00674503"/>
    <w:rsid w:val="0068536F"/>
    <w:rsid w:val="006D640E"/>
    <w:rsid w:val="006E0AC3"/>
    <w:rsid w:val="006F59B8"/>
    <w:rsid w:val="007229A5"/>
    <w:rsid w:val="00726CC4"/>
    <w:rsid w:val="007528EB"/>
    <w:rsid w:val="00754FA1"/>
    <w:rsid w:val="00756344"/>
    <w:rsid w:val="00765A13"/>
    <w:rsid w:val="00783601"/>
    <w:rsid w:val="007A359D"/>
    <w:rsid w:val="007A59C0"/>
    <w:rsid w:val="007C66FE"/>
    <w:rsid w:val="00800C46"/>
    <w:rsid w:val="00803284"/>
    <w:rsid w:val="008107A7"/>
    <w:rsid w:val="00821B0E"/>
    <w:rsid w:val="0082345C"/>
    <w:rsid w:val="008509BD"/>
    <w:rsid w:val="00863F25"/>
    <w:rsid w:val="00877A02"/>
    <w:rsid w:val="00885EB4"/>
    <w:rsid w:val="0089269E"/>
    <w:rsid w:val="008B4C90"/>
    <w:rsid w:val="008C4D55"/>
    <w:rsid w:val="008D41D9"/>
    <w:rsid w:val="008F1D80"/>
    <w:rsid w:val="008F3CE0"/>
    <w:rsid w:val="00912623"/>
    <w:rsid w:val="00926D1D"/>
    <w:rsid w:val="00962D27"/>
    <w:rsid w:val="00981145"/>
    <w:rsid w:val="00983F25"/>
    <w:rsid w:val="00A248E2"/>
    <w:rsid w:val="00A26B96"/>
    <w:rsid w:val="00A52748"/>
    <w:rsid w:val="00A848A1"/>
    <w:rsid w:val="00A87AA2"/>
    <w:rsid w:val="00A94399"/>
    <w:rsid w:val="00AA5344"/>
    <w:rsid w:val="00AC1481"/>
    <w:rsid w:val="00AF17E4"/>
    <w:rsid w:val="00B00974"/>
    <w:rsid w:val="00B3494E"/>
    <w:rsid w:val="00B60C9C"/>
    <w:rsid w:val="00B86E56"/>
    <w:rsid w:val="00B931F8"/>
    <w:rsid w:val="00BB08F6"/>
    <w:rsid w:val="00BD11C8"/>
    <w:rsid w:val="00C3085A"/>
    <w:rsid w:val="00C33655"/>
    <w:rsid w:val="00C47CF2"/>
    <w:rsid w:val="00C55756"/>
    <w:rsid w:val="00C57253"/>
    <w:rsid w:val="00CA13E0"/>
    <w:rsid w:val="00CA341C"/>
    <w:rsid w:val="00CB1656"/>
    <w:rsid w:val="00CB1C08"/>
    <w:rsid w:val="00D333DE"/>
    <w:rsid w:val="00D37E74"/>
    <w:rsid w:val="00D47E87"/>
    <w:rsid w:val="00D50784"/>
    <w:rsid w:val="00DA78F8"/>
    <w:rsid w:val="00DC3CB2"/>
    <w:rsid w:val="00DC5DD5"/>
    <w:rsid w:val="00DF214F"/>
    <w:rsid w:val="00DF54FB"/>
    <w:rsid w:val="00E10458"/>
    <w:rsid w:val="00E23A5F"/>
    <w:rsid w:val="00E3E94B"/>
    <w:rsid w:val="00E445F7"/>
    <w:rsid w:val="00E46CD5"/>
    <w:rsid w:val="00E51578"/>
    <w:rsid w:val="00E676B0"/>
    <w:rsid w:val="00E773DE"/>
    <w:rsid w:val="00EC425D"/>
    <w:rsid w:val="00F006FC"/>
    <w:rsid w:val="00F228E5"/>
    <w:rsid w:val="00F268CF"/>
    <w:rsid w:val="00F3D2F2"/>
    <w:rsid w:val="00F426A4"/>
    <w:rsid w:val="00F67277"/>
    <w:rsid w:val="00F80347"/>
    <w:rsid w:val="00F86B85"/>
    <w:rsid w:val="00FC7D94"/>
    <w:rsid w:val="00FF1503"/>
    <w:rsid w:val="01168F85"/>
    <w:rsid w:val="0187A74C"/>
    <w:rsid w:val="01B16D22"/>
    <w:rsid w:val="022375ED"/>
    <w:rsid w:val="02929A01"/>
    <w:rsid w:val="02A4295E"/>
    <w:rsid w:val="02D751F0"/>
    <w:rsid w:val="031049AA"/>
    <w:rsid w:val="0312EB06"/>
    <w:rsid w:val="0343B243"/>
    <w:rsid w:val="03737041"/>
    <w:rsid w:val="03A1508F"/>
    <w:rsid w:val="03ED57A6"/>
    <w:rsid w:val="03FA032E"/>
    <w:rsid w:val="04287F99"/>
    <w:rsid w:val="04AA405C"/>
    <w:rsid w:val="04EC328A"/>
    <w:rsid w:val="0573F7E1"/>
    <w:rsid w:val="058A70E5"/>
    <w:rsid w:val="06106B4A"/>
    <w:rsid w:val="06374223"/>
    <w:rsid w:val="0668495D"/>
    <w:rsid w:val="07548C60"/>
    <w:rsid w:val="07DF12A8"/>
    <w:rsid w:val="088E4261"/>
    <w:rsid w:val="08A8F171"/>
    <w:rsid w:val="08CD7451"/>
    <w:rsid w:val="08E67D3A"/>
    <w:rsid w:val="0900A557"/>
    <w:rsid w:val="0949E5FE"/>
    <w:rsid w:val="0955C9FA"/>
    <w:rsid w:val="0A0FB1D8"/>
    <w:rsid w:val="0A8E5831"/>
    <w:rsid w:val="0AA0146E"/>
    <w:rsid w:val="0AAB0998"/>
    <w:rsid w:val="0AE88AE4"/>
    <w:rsid w:val="0B220155"/>
    <w:rsid w:val="0B8F5ED5"/>
    <w:rsid w:val="0C051513"/>
    <w:rsid w:val="0C4D7EE6"/>
    <w:rsid w:val="0C7E2F49"/>
    <w:rsid w:val="0C97306B"/>
    <w:rsid w:val="0CAFC817"/>
    <w:rsid w:val="0DD7556F"/>
    <w:rsid w:val="0DE7E2BC"/>
    <w:rsid w:val="0E7B3EE0"/>
    <w:rsid w:val="0E8996B0"/>
    <w:rsid w:val="0E9314D0"/>
    <w:rsid w:val="0EDE59D8"/>
    <w:rsid w:val="0F3431D2"/>
    <w:rsid w:val="0F86D7C3"/>
    <w:rsid w:val="0FDD598A"/>
    <w:rsid w:val="10090CEE"/>
    <w:rsid w:val="1011A96D"/>
    <w:rsid w:val="10238085"/>
    <w:rsid w:val="107FFB1B"/>
    <w:rsid w:val="10D88636"/>
    <w:rsid w:val="10E21998"/>
    <w:rsid w:val="111A3943"/>
    <w:rsid w:val="1162C531"/>
    <w:rsid w:val="12BB53DF"/>
    <w:rsid w:val="12DCDEED"/>
    <w:rsid w:val="133C17E4"/>
    <w:rsid w:val="134D5D96"/>
    <w:rsid w:val="13626F0E"/>
    <w:rsid w:val="13AA55EB"/>
    <w:rsid w:val="14055BC6"/>
    <w:rsid w:val="143D8C4D"/>
    <w:rsid w:val="144F5DC1"/>
    <w:rsid w:val="149C7796"/>
    <w:rsid w:val="14E92DF7"/>
    <w:rsid w:val="14F5AC8A"/>
    <w:rsid w:val="15073262"/>
    <w:rsid w:val="1533853E"/>
    <w:rsid w:val="158FC665"/>
    <w:rsid w:val="162BEB63"/>
    <w:rsid w:val="16363654"/>
    <w:rsid w:val="1673B8A6"/>
    <w:rsid w:val="1691206B"/>
    <w:rsid w:val="169326B0"/>
    <w:rsid w:val="16CFA57A"/>
    <w:rsid w:val="178F4F38"/>
    <w:rsid w:val="17C4EDC5"/>
    <w:rsid w:val="191203F8"/>
    <w:rsid w:val="19158B0B"/>
    <w:rsid w:val="1927601A"/>
    <w:rsid w:val="1933725A"/>
    <w:rsid w:val="195C8B16"/>
    <w:rsid w:val="1960BE26"/>
    <w:rsid w:val="1986A34C"/>
    <w:rsid w:val="19AB5968"/>
    <w:rsid w:val="19FDD5E4"/>
    <w:rsid w:val="1A1E5856"/>
    <w:rsid w:val="1A5D5AF8"/>
    <w:rsid w:val="1A875602"/>
    <w:rsid w:val="1AA5754F"/>
    <w:rsid w:val="1B0B598C"/>
    <w:rsid w:val="1B2273AD"/>
    <w:rsid w:val="1B40998B"/>
    <w:rsid w:val="1B4729C9"/>
    <w:rsid w:val="1B81BE49"/>
    <w:rsid w:val="1C0ED976"/>
    <w:rsid w:val="1CCA848E"/>
    <w:rsid w:val="1CD14B01"/>
    <w:rsid w:val="1CEB7B5D"/>
    <w:rsid w:val="1D94FBBA"/>
    <w:rsid w:val="1DA5DAC3"/>
    <w:rsid w:val="1DB3941A"/>
    <w:rsid w:val="1E42FA4E"/>
    <w:rsid w:val="1EA03AA2"/>
    <w:rsid w:val="1EC0D778"/>
    <w:rsid w:val="1EC9FD37"/>
    <w:rsid w:val="1EDA64B9"/>
    <w:rsid w:val="1F33CB12"/>
    <w:rsid w:val="1FA1D79B"/>
    <w:rsid w:val="1FD55EE0"/>
    <w:rsid w:val="1FFBC3CD"/>
    <w:rsid w:val="200B54A3"/>
    <w:rsid w:val="203D5143"/>
    <w:rsid w:val="209E0A68"/>
    <w:rsid w:val="210C660E"/>
    <w:rsid w:val="210FFE53"/>
    <w:rsid w:val="216C7749"/>
    <w:rsid w:val="21C60D6D"/>
    <w:rsid w:val="21D921A4"/>
    <w:rsid w:val="227B336E"/>
    <w:rsid w:val="22993F7A"/>
    <w:rsid w:val="22ABCEB4"/>
    <w:rsid w:val="22B77B66"/>
    <w:rsid w:val="22D800A3"/>
    <w:rsid w:val="236514F7"/>
    <w:rsid w:val="2399289C"/>
    <w:rsid w:val="23C93B9E"/>
    <w:rsid w:val="23DCBC8B"/>
    <w:rsid w:val="2451A889"/>
    <w:rsid w:val="246A7867"/>
    <w:rsid w:val="24A355F7"/>
    <w:rsid w:val="2555A514"/>
    <w:rsid w:val="2567B33F"/>
    <w:rsid w:val="25D3C8BC"/>
    <w:rsid w:val="2600C373"/>
    <w:rsid w:val="265A84D4"/>
    <w:rsid w:val="26B74AB2"/>
    <w:rsid w:val="277F5D1C"/>
    <w:rsid w:val="2839A48F"/>
    <w:rsid w:val="286122A3"/>
    <w:rsid w:val="28809AD2"/>
    <w:rsid w:val="290B697E"/>
    <w:rsid w:val="294E9198"/>
    <w:rsid w:val="295BE460"/>
    <w:rsid w:val="29832736"/>
    <w:rsid w:val="2AB81C6D"/>
    <w:rsid w:val="2ABD73BC"/>
    <w:rsid w:val="2B09D5BF"/>
    <w:rsid w:val="2BAF9919"/>
    <w:rsid w:val="2BFB8315"/>
    <w:rsid w:val="2C2CDD1F"/>
    <w:rsid w:val="2C2E7EFB"/>
    <w:rsid w:val="2C56F18C"/>
    <w:rsid w:val="2C673246"/>
    <w:rsid w:val="2C90B803"/>
    <w:rsid w:val="2C961F72"/>
    <w:rsid w:val="2CB756E2"/>
    <w:rsid w:val="2CB93E37"/>
    <w:rsid w:val="2D12512C"/>
    <w:rsid w:val="2D438016"/>
    <w:rsid w:val="2E2ABC38"/>
    <w:rsid w:val="2ECDD471"/>
    <w:rsid w:val="2EEDBCAA"/>
    <w:rsid w:val="2EFE681F"/>
    <w:rsid w:val="301CE47E"/>
    <w:rsid w:val="303D7140"/>
    <w:rsid w:val="3067C388"/>
    <w:rsid w:val="308F2CA4"/>
    <w:rsid w:val="30B74143"/>
    <w:rsid w:val="31510F6A"/>
    <w:rsid w:val="31642926"/>
    <w:rsid w:val="3183B503"/>
    <w:rsid w:val="319EABD0"/>
    <w:rsid w:val="31BD5ADC"/>
    <w:rsid w:val="320393E9"/>
    <w:rsid w:val="3212F82D"/>
    <w:rsid w:val="323608E1"/>
    <w:rsid w:val="32D22EF1"/>
    <w:rsid w:val="33B34AB4"/>
    <w:rsid w:val="33F42BBC"/>
    <w:rsid w:val="34192E95"/>
    <w:rsid w:val="342A6C69"/>
    <w:rsid w:val="342F8230"/>
    <w:rsid w:val="3495768A"/>
    <w:rsid w:val="34F4FB9E"/>
    <w:rsid w:val="351EF6A8"/>
    <w:rsid w:val="35403DEF"/>
    <w:rsid w:val="354BC7F4"/>
    <w:rsid w:val="35501572"/>
    <w:rsid w:val="35D83A31"/>
    <w:rsid w:val="360ACC15"/>
    <w:rsid w:val="360CCF03"/>
    <w:rsid w:val="360D7B59"/>
    <w:rsid w:val="363146EB"/>
    <w:rsid w:val="36697EB6"/>
    <w:rsid w:val="36DC0E50"/>
    <w:rsid w:val="3721A937"/>
    <w:rsid w:val="37327FF3"/>
    <w:rsid w:val="37620D2B"/>
    <w:rsid w:val="37679991"/>
    <w:rsid w:val="379AFE08"/>
    <w:rsid w:val="3837CA83"/>
    <w:rsid w:val="391C063A"/>
    <w:rsid w:val="391C4C37"/>
    <w:rsid w:val="392E98F8"/>
    <w:rsid w:val="3B0487FA"/>
    <w:rsid w:val="3B3F47EF"/>
    <w:rsid w:val="3B63A524"/>
    <w:rsid w:val="3C341A48"/>
    <w:rsid w:val="3C5F5896"/>
    <w:rsid w:val="3C9E3922"/>
    <w:rsid w:val="3D057D86"/>
    <w:rsid w:val="3D719CC7"/>
    <w:rsid w:val="3D9F787E"/>
    <w:rsid w:val="3DC447E1"/>
    <w:rsid w:val="3DE77C57"/>
    <w:rsid w:val="3DEF7A5B"/>
    <w:rsid w:val="3E0AFBD4"/>
    <w:rsid w:val="3FA6CC35"/>
    <w:rsid w:val="3FDD0436"/>
    <w:rsid w:val="4025D830"/>
    <w:rsid w:val="4026A544"/>
    <w:rsid w:val="403D1E48"/>
    <w:rsid w:val="40EEFB81"/>
    <w:rsid w:val="4100DC1B"/>
    <w:rsid w:val="41573CFF"/>
    <w:rsid w:val="4196DDEB"/>
    <w:rsid w:val="426095B7"/>
    <w:rsid w:val="435D78F2"/>
    <w:rsid w:val="438E7EDF"/>
    <w:rsid w:val="445A5FD0"/>
    <w:rsid w:val="44CECD22"/>
    <w:rsid w:val="4510DCDD"/>
    <w:rsid w:val="45B9C1C2"/>
    <w:rsid w:val="460A6288"/>
    <w:rsid w:val="46715990"/>
    <w:rsid w:val="467DE3BB"/>
    <w:rsid w:val="468275C4"/>
    <w:rsid w:val="468411AE"/>
    <w:rsid w:val="47A632E9"/>
    <w:rsid w:val="47DB20BC"/>
    <w:rsid w:val="483876FF"/>
    <w:rsid w:val="4861F002"/>
    <w:rsid w:val="488CDED8"/>
    <w:rsid w:val="497423FE"/>
    <w:rsid w:val="49AFC702"/>
    <w:rsid w:val="49F672EB"/>
    <w:rsid w:val="4A2632F4"/>
    <w:rsid w:val="4A2CA808"/>
    <w:rsid w:val="4A366080"/>
    <w:rsid w:val="4A7E575F"/>
    <w:rsid w:val="4AAF5117"/>
    <w:rsid w:val="4AC1CD50"/>
    <w:rsid w:val="4CAE91DF"/>
    <w:rsid w:val="4D6E0142"/>
    <w:rsid w:val="4DAD5D84"/>
    <w:rsid w:val="4E0E8487"/>
    <w:rsid w:val="4E479521"/>
    <w:rsid w:val="4EC533D1"/>
    <w:rsid w:val="4ECC8F87"/>
    <w:rsid w:val="4F007318"/>
    <w:rsid w:val="4F8B7AC3"/>
    <w:rsid w:val="4F93EE8C"/>
    <w:rsid w:val="4FFB1586"/>
    <w:rsid w:val="50222303"/>
    <w:rsid w:val="5068F859"/>
    <w:rsid w:val="5084EF7E"/>
    <w:rsid w:val="509E7C82"/>
    <w:rsid w:val="50F2287C"/>
    <w:rsid w:val="51428EA3"/>
    <w:rsid w:val="51470505"/>
    <w:rsid w:val="5160ADE6"/>
    <w:rsid w:val="51ED479F"/>
    <w:rsid w:val="52CBE1DE"/>
    <w:rsid w:val="52CC5C62"/>
    <w:rsid w:val="533DDE9A"/>
    <w:rsid w:val="536AA9BD"/>
    <w:rsid w:val="5373C3BC"/>
    <w:rsid w:val="53A6F4B3"/>
    <w:rsid w:val="54319C7D"/>
    <w:rsid w:val="548A0871"/>
    <w:rsid w:val="550C09EE"/>
    <w:rsid w:val="55736D59"/>
    <w:rsid w:val="55B5501B"/>
    <w:rsid w:val="55CED138"/>
    <w:rsid w:val="56487A0A"/>
    <w:rsid w:val="569EF308"/>
    <w:rsid w:val="56D13126"/>
    <w:rsid w:val="56D555D8"/>
    <w:rsid w:val="56DBFCE6"/>
    <w:rsid w:val="57335BFE"/>
    <w:rsid w:val="5743B20A"/>
    <w:rsid w:val="574B0C4B"/>
    <w:rsid w:val="57506B81"/>
    <w:rsid w:val="57EA45BC"/>
    <w:rsid w:val="582E0923"/>
    <w:rsid w:val="586F73AC"/>
    <w:rsid w:val="58B8A16F"/>
    <w:rsid w:val="58FBAA49"/>
    <w:rsid w:val="595BF4DA"/>
    <w:rsid w:val="5986161D"/>
    <w:rsid w:val="59EC5D85"/>
    <w:rsid w:val="5A02615A"/>
    <w:rsid w:val="5A5A28B4"/>
    <w:rsid w:val="5AA21B71"/>
    <w:rsid w:val="5B050367"/>
    <w:rsid w:val="5B12CE07"/>
    <w:rsid w:val="5B21E67E"/>
    <w:rsid w:val="5B38BC32"/>
    <w:rsid w:val="5CD2B560"/>
    <w:rsid w:val="5D91C976"/>
    <w:rsid w:val="5DD784AA"/>
    <w:rsid w:val="5DD883D3"/>
    <w:rsid w:val="5DF39655"/>
    <w:rsid w:val="5E7EC6B7"/>
    <w:rsid w:val="5EBB29B2"/>
    <w:rsid w:val="5ED3F5E8"/>
    <w:rsid w:val="5F0866A6"/>
    <w:rsid w:val="5FC1EFE6"/>
    <w:rsid w:val="5FCF561E"/>
    <w:rsid w:val="600FF9BA"/>
    <w:rsid w:val="607B5408"/>
    <w:rsid w:val="608D11AA"/>
    <w:rsid w:val="608FE783"/>
    <w:rsid w:val="60C96A38"/>
    <w:rsid w:val="6168ADA4"/>
    <w:rsid w:val="616B267F"/>
    <w:rsid w:val="618632D8"/>
    <w:rsid w:val="61D96D0A"/>
    <w:rsid w:val="61ED5020"/>
    <w:rsid w:val="623DD38F"/>
    <w:rsid w:val="6256E06A"/>
    <w:rsid w:val="630C9DDC"/>
    <w:rsid w:val="63B2F4CA"/>
    <w:rsid w:val="63B38F82"/>
    <w:rsid w:val="640E91C3"/>
    <w:rsid w:val="64326383"/>
    <w:rsid w:val="643C5E1C"/>
    <w:rsid w:val="649DDD9B"/>
    <w:rsid w:val="64A0209D"/>
    <w:rsid w:val="64C04B4D"/>
    <w:rsid w:val="64C1C0A8"/>
    <w:rsid w:val="64DD37F0"/>
    <w:rsid w:val="650C90C3"/>
    <w:rsid w:val="65C16FC1"/>
    <w:rsid w:val="65E9FBB8"/>
    <w:rsid w:val="66C7EDAC"/>
    <w:rsid w:val="66EA958C"/>
    <w:rsid w:val="6805A1E8"/>
    <w:rsid w:val="68C0ADCA"/>
    <w:rsid w:val="68DF35C7"/>
    <w:rsid w:val="68E202E6"/>
    <w:rsid w:val="698081D4"/>
    <w:rsid w:val="69979E26"/>
    <w:rsid w:val="699F5DE6"/>
    <w:rsid w:val="69E0556B"/>
    <w:rsid w:val="6A22364E"/>
    <w:rsid w:val="6A508009"/>
    <w:rsid w:val="6A5491E3"/>
    <w:rsid w:val="6AAF8962"/>
    <w:rsid w:val="6B1C9024"/>
    <w:rsid w:val="6B459E38"/>
    <w:rsid w:val="6B4A46E6"/>
    <w:rsid w:val="6BB77B25"/>
    <w:rsid w:val="6BBB1A61"/>
    <w:rsid w:val="6BE45835"/>
    <w:rsid w:val="6C0F1BD4"/>
    <w:rsid w:val="6C16D689"/>
    <w:rsid w:val="6C2E868D"/>
    <w:rsid w:val="6CDE8181"/>
    <w:rsid w:val="6CFE4832"/>
    <w:rsid w:val="6D0F3BCE"/>
    <w:rsid w:val="6D2DA2C8"/>
    <w:rsid w:val="6D8C32A5"/>
    <w:rsid w:val="6DC50DE6"/>
    <w:rsid w:val="6E33A372"/>
    <w:rsid w:val="6ED0F155"/>
    <w:rsid w:val="6EF5A771"/>
    <w:rsid w:val="6F64FD23"/>
    <w:rsid w:val="6FAFC85D"/>
    <w:rsid w:val="6FF8161C"/>
    <w:rsid w:val="7029F0C3"/>
    <w:rsid w:val="706AC072"/>
    <w:rsid w:val="70E2EDC6"/>
    <w:rsid w:val="712C5492"/>
    <w:rsid w:val="714B98BE"/>
    <w:rsid w:val="7150115C"/>
    <w:rsid w:val="7150817F"/>
    <w:rsid w:val="71F5BAA3"/>
    <w:rsid w:val="71F8193D"/>
    <w:rsid w:val="725FA3C8"/>
    <w:rsid w:val="72E388D4"/>
    <w:rsid w:val="72FDE223"/>
    <w:rsid w:val="73289B84"/>
    <w:rsid w:val="733E947E"/>
    <w:rsid w:val="745B4C03"/>
    <w:rsid w:val="74826C6C"/>
    <w:rsid w:val="748D6B30"/>
    <w:rsid w:val="7516D491"/>
    <w:rsid w:val="751F8C50"/>
    <w:rsid w:val="75487C86"/>
    <w:rsid w:val="756374E8"/>
    <w:rsid w:val="756C4235"/>
    <w:rsid w:val="75746E95"/>
    <w:rsid w:val="75B7355D"/>
    <w:rsid w:val="75F433EB"/>
    <w:rsid w:val="76033C54"/>
    <w:rsid w:val="76AFB398"/>
    <w:rsid w:val="76DFE1D7"/>
    <w:rsid w:val="7708A6DC"/>
    <w:rsid w:val="77816636"/>
    <w:rsid w:val="7783B168"/>
    <w:rsid w:val="78296A1C"/>
    <w:rsid w:val="785AE85F"/>
    <w:rsid w:val="7883DED1"/>
    <w:rsid w:val="78CEE54C"/>
    <w:rsid w:val="78FD4717"/>
    <w:rsid w:val="792BD4AD"/>
    <w:rsid w:val="79641862"/>
    <w:rsid w:val="79A21012"/>
    <w:rsid w:val="79B158F4"/>
    <w:rsid w:val="79C3AEE6"/>
    <w:rsid w:val="79E9B272"/>
    <w:rsid w:val="7A65C85A"/>
    <w:rsid w:val="7B29327C"/>
    <w:rsid w:val="7B324B54"/>
    <w:rsid w:val="7B57224F"/>
    <w:rsid w:val="7B9E95AD"/>
    <w:rsid w:val="7D24A7FA"/>
    <w:rsid w:val="7DE61E6E"/>
    <w:rsid w:val="7F57C8D3"/>
    <w:rsid w:val="7F6101AE"/>
    <w:rsid w:val="7F8F60F1"/>
    <w:rsid w:val="7FB19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1712"/>
  <w15:docId w15:val="{3ED6490E-A510-4E12-8DC0-5658D78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07E0"/>
    <w:rPr>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3925"/>
    <w:pPr>
      <w:ind w:left="720"/>
      <w:contextualSpacing/>
    </w:pPr>
  </w:style>
  <w:style w:type="table" w:styleId="TableGrid">
    <w:name w:val="Table Grid"/>
    <w:basedOn w:val="TableNormal"/>
    <w:uiPriority w:val="59"/>
    <w:rsid w:val="002D39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character" w:styleId="Hyperlink">
    <w:name w:val="Hyperlink"/>
    <w:basedOn w:val="DefaultParagraphFont"/>
    <w:uiPriority w:val="99"/>
    <w:unhideWhenUsed/>
    <w:rsid w:val="000B07F6"/>
    <w:rPr>
      <w:color w:val="0000FF" w:themeColor="hyperlink"/>
      <w:u w:val="single"/>
    </w:rPr>
  </w:style>
  <w:style w:type="character" w:styleId="UnresolvedMention">
    <w:name w:val="Unresolved Mention"/>
    <w:basedOn w:val="DefaultParagraphFont"/>
    <w:uiPriority w:val="99"/>
    <w:semiHidden/>
    <w:unhideWhenUsed/>
    <w:rsid w:val="000B07F6"/>
    <w:rPr>
      <w:color w:val="605E5C"/>
      <w:shd w:val="clear" w:color="auto" w:fill="E1DFDD"/>
    </w:rPr>
  </w:style>
  <w:style w:type="paragraph" w:styleId="Header">
    <w:name w:val="header"/>
    <w:basedOn w:val="Normal"/>
    <w:link w:val="HeaderChar"/>
    <w:uiPriority w:val="99"/>
    <w:unhideWhenUsed/>
    <w:rsid w:val="00214F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4FF4"/>
    <w:rPr>
      <w:lang w:val="en-GB"/>
    </w:rPr>
  </w:style>
  <w:style w:type="paragraph" w:styleId="Footer">
    <w:name w:val="footer"/>
    <w:basedOn w:val="Normal"/>
    <w:link w:val="FooterChar"/>
    <w:uiPriority w:val="99"/>
    <w:unhideWhenUsed/>
    <w:rsid w:val="00214F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4FF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6694">
      <w:bodyDiv w:val="1"/>
      <w:marLeft w:val="0"/>
      <w:marRight w:val="0"/>
      <w:marTop w:val="0"/>
      <w:marBottom w:val="0"/>
      <w:divBdr>
        <w:top w:val="none" w:sz="0" w:space="0" w:color="auto"/>
        <w:left w:val="none" w:sz="0" w:space="0" w:color="auto"/>
        <w:bottom w:val="none" w:sz="0" w:space="0" w:color="auto"/>
        <w:right w:val="none" w:sz="0" w:space="0" w:color="auto"/>
      </w:divBdr>
    </w:div>
    <w:div w:id="1390348910">
      <w:bodyDiv w:val="1"/>
      <w:marLeft w:val="0"/>
      <w:marRight w:val="0"/>
      <w:marTop w:val="0"/>
      <w:marBottom w:val="0"/>
      <w:divBdr>
        <w:top w:val="none" w:sz="0" w:space="0" w:color="auto"/>
        <w:left w:val="none" w:sz="0" w:space="0" w:color="auto"/>
        <w:bottom w:val="none" w:sz="0" w:space="0" w:color="auto"/>
        <w:right w:val="none" w:sz="0" w:space="0" w:color="auto"/>
      </w:divBdr>
    </w:div>
    <w:div w:id="1762483665">
      <w:bodyDiv w:val="1"/>
      <w:marLeft w:val="0"/>
      <w:marRight w:val="0"/>
      <w:marTop w:val="0"/>
      <w:marBottom w:val="0"/>
      <w:divBdr>
        <w:top w:val="none" w:sz="0" w:space="0" w:color="auto"/>
        <w:left w:val="none" w:sz="0" w:space="0" w:color="auto"/>
        <w:bottom w:val="none" w:sz="0" w:space="0" w:color="auto"/>
        <w:right w:val="none" w:sz="0" w:space="0" w:color="auto"/>
      </w:divBdr>
    </w:div>
    <w:div w:id="214134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educationendowmentfoundation.org.uk/education-evidence/guidance-reports/feedback" TargetMode="External" Id="Rf1910fde541a47ef" /><Relationship Type="http://schemas.openxmlformats.org/officeDocument/2006/relationships/image" Target="/media/image4.png" Id="Rd62ad36d2c6148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fcd91f-ec47-48d9-ab14-f8cfce68a5a3">
      <UserInfo>
        <DisplayName>Lindsey Wilkin</DisplayName>
        <AccountId>20</AccountId>
        <AccountType/>
      </UserInfo>
      <UserInfo>
        <DisplayName>Jessica Deane</DisplayName>
        <AccountId>35</AccountId>
        <AccountType/>
      </UserInfo>
      <UserInfo>
        <DisplayName>Heidi Joanne Berry</DisplayName>
        <AccountId>10</AccountId>
        <AccountType/>
      </UserInfo>
      <UserInfo>
        <DisplayName>Orsolya  Molnar</DisplayName>
        <AccountId>38</AccountId>
        <AccountType/>
      </UserInfo>
      <UserInfo>
        <DisplayName>Eva Catherine Taggart</DisplayName>
        <AccountId>23</AccountId>
        <AccountType/>
      </UserInfo>
      <UserInfo>
        <DisplayName>Zara Dada</DisplayName>
        <AccountId>14</AccountId>
        <AccountType/>
      </UserInfo>
      <UserInfo>
        <DisplayName>Kathryn Mills</DisplayName>
        <AccountId>40</AccountId>
        <AccountType/>
      </UserInfo>
      <UserInfo>
        <DisplayName>Sally Nixon</DisplayName>
        <AccountId>41</AccountId>
        <AccountType/>
      </UserInfo>
      <UserInfo>
        <DisplayName>Zahra Mohammed</DisplayName>
        <AccountId>42</AccountId>
        <AccountType/>
      </UserInfo>
      <UserInfo>
        <DisplayName>Runa Ali</DisplayName>
        <AccountId>43</AccountId>
        <AccountType/>
      </UserInfo>
      <UserInfo>
        <DisplayName>Nicole Marie Chambers</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CC93C-1373-414E-A5C1-1E17CDF07B85}">
  <ds:schemaRefs>
    <ds:schemaRef ds:uri="http://schemas.microsoft.com/office/2006/metadata/properties"/>
    <ds:schemaRef ds:uri="http://schemas.microsoft.com/office/infopath/2007/PartnerControls"/>
    <ds:schemaRef ds:uri="445e7605-8ba9-43fe-ace4-e18298d3f4e5"/>
  </ds:schemaRefs>
</ds:datastoreItem>
</file>

<file path=customXml/itemProps2.xml><?xml version="1.0" encoding="utf-8"?>
<ds:datastoreItem xmlns:ds="http://schemas.openxmlformats.org/officeDocument/2006/customXml" ds:itemID="{C3D1669D-9DC3-4AEE-8FC3-9CF62234C1E6}">
  <ds:schemaRefs>
    <ds:schemaRef ds:uri="http://schemas.microsoft.com/sharepoint/v3/contenttype/forms"/>
  </ds:schemaRefs>
</ds:datastoreItem>
</file>

<file path=customXml/itemProps3.xml><?xml version="1.0" encoding="utf-8"?>
<ds:datastoreItem xmlns:ds="http://schemas.openxmlformats.org/officeDocument/2006/customXml" ds:itemID="{4BD5DA51-A5FA-4F38-9805-7408DCDCC9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Fawcett</dc:creator>
  <cp:keywords/>
  <dc:description/>
  <cp:lastModifiedBy>Zara Dada</cp:lastModifiedBy>
  <cp:revision>10</cp:revision>
  <cp:lastPrinted>2022-03-04T11:27:00Z</cp:lastPrinted>
  <dcterms:created xsi:type="dcterms:W3CDTF">2023-06-24T23:24:00Z</dcterms:created>
  <dcterms:modified xsi:type="dcterms:W3CDTF">2024-08-26T11:48:50Z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